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4B3C04">
        <w:rPr>
          <w:rFonts w:ascii="Verdana" w:hAnsi="Verdana"/>
          <w:color w:val="000000"/>
          <w:sz w:val="18"/>
          <w:szCs w:val="18"/>
        </w:rPr>
        <w:t xml:space="preserve">trimestrale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1723B9">
        <w:rPr>
          <w:rFonts w:ascii="Verdana" w:hAnsi="Verdana"/>
          <w:color w:val="000000"/>
          <w:sz w:val="18"/>
          <w:szCs w:val="18"/>
        </w:rPr>
        <w:t xml:space="preserve"> trimestre a cui si riferisce (</w:t>
      </w:r>
      <w:r w:rsidR="00E26412">
        <w:rPr>
          <w:rFonts w:ascii="Verdana" w:hAnsi="Verdana"/>
          <w:color w:val="000000"/>
          <w:sz w:val="18"/>
          <w:szCs w:val="18"/>
        </w:rPr>
        <w:t>2</w:t>
      </w:r>
      <w:r w:rsidR="004B3C04">
        <w:rPr>
          <w:rFonts w:ascii="Verdana" w:hAnsi="Verdana"/>
          <w:color w:val="000000"/>
          <w:sz w:val="18"/>
          <w:szCs w:val="18"/>
        </w:rPr>
        <w:t>° trimestre 201</w:t>
      </w:r>
      <w:r w:rsidR="00140281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140281">
        <w:rPr>
          <w:rFonts w:ascii="Verdana" w:hAnsi="Verdana"/>
          <w:color w:val="000000"/>
          <w:sz w:val="18"/>
          <w:szCs w:val="18"/>
        </w:rPr>
        <w:t>0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140281">
        <w:rPr>
          <w:rFonts w:ascii="Verdana" w:hAnsi="Verdana"/>
          <w:color w:val="000000"/>
          <w:sz w:val="18"/>
          <w:szCs w:val="18"/>
        </w:rPr>
        <w:t>0</w:t>
      </w:r>
      <w:r w:rsidR="00E26412">
        <w:rPr>
          <w:rFonts w:ascii="Verdana" w:hAnsi="Verdana"/>
          <w:color w:val="000000"/>
          <w:sz w:val="18"/>
          <w:szCs w:val="18"/>
        </w:rPr>
        <w:t>7</w:t>
      </w:r>
      <w:r w:rsidR="004B3C04">
        <w:rPr>
          <w:rFonts w:ascii="Verdana" w:hAnsi="Verdana"/>
          <w:color w:val="000000"/>
          <w:sz w:val="18"/>
          <w:szCs w:val="18"/>
        </w:rPr>
        <w:t>/201</w:t>
      </w:r>
      <w:r w:rsidR="003D55F9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2"/>
        <w:gridCol w:w="3116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E26412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E26412">
              <w:rPr>
                <w:rFonts w:ascii="Verdana" w:hAnsi="Verdana"/>
                <w:b/>
                <w:color w:val="000000"/>
                <w:sz w:val="22"/>
                <w:szCs w:val="22"/>
              </w:rPr>
              <w:t>2</w:t>
            </w:r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>° TRIMESTRE 201</w:t>
            </w:r>
            <w:r w:rsidR="00140281">
              <w:rPr>
                <w:rFonts w:ascii="Verdana" w:hAnsi="Verdan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44032B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44032B">
              <w:rPr>
                <w:rFonts w:ascii="Verdana" w:hAnsi="Verdana"/>
                <w:color w:val="000000"/>
                <w:sz w:val="18"/>
                <w:szCs w:val="18"/>
              </w:rPr>
              <w:t>trimestrale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140281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E2641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18,10</w:t>
            </w:r>
            <w:bookmarkStart w:id="0" w:name="_GoBack"/>
            <w:bookmarkEnd w:id="0"/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D"/>
    <w:rsid w:val="000C75FF"/>
    <w:rsid w:val="00140281"/>
    <w:rsid w:val="001723B9"/>
    <w:rsid w:val="001C0896"/>
    <w:rsid w:val="0021332B"/>
    <w:rsid w:val="00222249"/>
    <w:rsid w:val="002C1BD8"/>
    <w:rsid w:val="002F5AF7"/>
    <w:rsid w:val="003507F5"/>
    <w:rsid w:val="00367DB5"/>
    <w:rsid w:val="003878AE"/>
    <w:rsid w:val="003A2697"/>
    <w:rsid w:val="003D55F9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C6F7E"/>
    <w:rsid w:val="00755497"/>
    <w:rsid w:val="00870F1F"/>
    <w:rsid w:val="008B6225"/>
    <w:rsid w:val="00941281"/>
    <w:rsid w:val="00943E80"/>
    <w:rsid w:val="0098397C"/>
    <w:rsid w:val="009B27A8"/>
    <w:rsid w:val="009F4CA1"/>
    <w:rsid w:val="00A22944"/>
    <w:rsid w:val="00A25C60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D10FA6"/>
    <w:rsid w:val="00D350EB"/>
    <w:rsid w:val="00D55798"/>
    <w:rsid w:val="00D66A53"/>
    <w:rsid w:val="00D973CC"/>
    <w:rsid w:val="00DB1829"/>
    <w:rsid w:val="00DB2A83"/>
    <w:rsid w:val="00DC734D"/>
    <w:rsid w:val="00DE71FE"/>
    <w:rsid w:val="00E26412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D8D"/>
  <w15:docId w15:val="{600D26D8-00C4-4D89-B8F1-15D0B38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 Perinetto</cp:lastModifiedBy>
  <cp:revision>2</cp:revision>
  <cp:lastPrinted>2019-07-29T05:58:00Z</cp:lastPrinted>
  <dcterms:created xsi:type="dcterms:W3CDTF">2019-07-29T05:58:00Z</dcterms:created>
  <dcterms:modified xsi:type="dcterms:W3CDTF">2019-07-29T05:58:00Z</dcterms:modified>
</cp:coreProperties>
</file>