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4B3C04">
        <w:rPr>
          <w:rFonts w:ascii="Verdana" w:hAnsi="Verdana"/>
          <w:color w:val="000000"/>
          <w:sz w:val="18"/>
          <w:szCs w:val="18"/>
        </w:rPr>
        <w:t xml:space="preserve">trimestrale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1723B9">
        <w:rPr>
          <w:rFonts w:ascii="Verdana" w:hAnsi="Verdana"/>
          <w:color w:val="000000"/>
          <w:sz w:val="18"/>
          <w:szCs w:val="18"/>
        </w:rPr>
        <w:t xml:space="preserve"> trimestre a cui si riferisce (</w:t>
      </w:r>
      <w:r w:rsidR="00140281">
        <w:rPr>
          <w:rFonts w:ascii="Verdana" w:hAnsi="Verdana"/>
          <w:color w:val="000000"/>
          <w:sz w:val="18"/>
          <w:szCs w:val="18"/>
        </w:rPr>
        <w:t>1</w:t>
      </w:r>
      <w:r w:rsidR="004B3C04">
        <w:rPr>
          <w:rFonts w:ascii="Verdana" w:hAnsi="Verdana"/>
          <w:color w:val="000000"/>
          <w:sz w:val="18"/>
          <w:szCs w:val="18"/>
        </w:rPr>
        <w:t>° trimestre 201</w:t>
      </w:r>
      <w:r w:rsidR="00140281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140281">
        <w:rPr>
          <w:rFonts w:ascii="Verdana" w:hAnsi="Verdana"/>
          <w:color w:val="000000"/>
          <w:sz w:val="18"/>
          <w:szCs w:val="18"/>
        </w:rPr>
        <w:t>0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140281">
        <w:rPr>
          <w:rFonts w:ascii="Verdana" w:hAnsi="Verdana"/>
          <w:color w:val="000000"/>
          <w:sz w:val="18"/>
          <w:szCs w:val="18"/>
        </w:rPr>
        <w:t>04</w:t>
      </w:r>
      <w:r w:rsidR="004B3C04">
        <w:rPr>
          <w:rFonts w:ascii="Verdana" w:hAnsi="Verdana"/>
          <w:color w:val="000000"/>
          <w:sz w:val="18"/>
          <w:szCs w:val="18"/>
        </w:rPr>
        <w:t>/201</w:t>
      </w:r>
      <w:r w:rsidR="003D55F9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/>
      </w:tblPr>
      <w:tblGrid>
        <w:gridCol w:w="6629"/>
        <w:gridCol w:w="3149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8B6225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8B6225">
              <w:rPr>
                <w:rFonts w:ascii="Verdana" w:hAnsi="Verdana"/>
                <w:b/>
                <w:color w:val="000000"/>
                <w:sz w:val="22"/>
                <w:szCs w:val="22"/>
              </w:rPr>
              <w:t>1</w:t>
            </w:r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>° TRIMESTRE 201</w:t>
            </w:r>
            <w:r w:rsidR="00140281">
              <w:rPr>
                <w:rFonts w:ascii="Verdana" w:hAnsi="Verdana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44032B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44032B">
              <w:rPr>
                <w:rFonts w:ascii="Verdana" w:hAnsi="Verdana"/>
                <w:color w:val="000000"/>
                <w:sz w:val="18"/>
                <w:szCs w:val="18"/>
              </w:rPr>
              <w:t>trimestrale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140281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140281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16,30</w:t>
            </w:r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BC791D"/>
    <w:rsid w:val="000C75FF"/>
    <w:rsid w:val="00140281"/>
    <w:rsid w:val="001723B9"/>
    <w:rsid w:val="001C0896"/>
    <w:rsid w:val="0021332B"/>
    <w:rsid w:val="00222249"/>
    <w:rsid w:val="002C1BD8"/>
    <w:rsid w:val="002F5AF7"/>
    <w:rsid w:val="003507F5"/>
    <w:rsid w:val="00367DB5"/>
    <w:rsid w:val="003878AE"/>
    <w:rsid w:val="003A2697"/>
    <w:rsid w:val="003D55F9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C6F7E"/>
    <w:rsid w:val="00755497"/>
    <w:rsid w:val="00870F1F"/>
    <w:rsid w:val="008B6225"/>
    <w:rsid w:val="00941281"/>
    <w:rsid w:val="00943E80"/>
    <w:rsid w:val="0098397C"/>
    <w:rsid w:val="009B27A8"/>
    <w:rsid w:val="009F4CA1"/>
    <w:rsid w:val="00A22944"/>
    <w:rsid w:val="00A25C60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D10FA6"/>
    <w:rsid w:val="00D350EB"/>
    <w:rsid w:val="00D55798"/>
    <w:rsid w:val="00D66A53"/>
    <w:rsid w:val="00D973CC"/>
    <w:rsid w:val="00DB1829"/>
    <w:rsid w:val="00DB2A83"/>
    <w:rsid w:val="00DC734D"/>
    <w:rsid w:val="00DE71FE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giuliana.perinetto</cp:lastModifiedBy>
  <cp:revision>2</cp:revision>
  <cp:lastPrinted>2019-01-21T15:44:00Z</cp:lastPrinted>
  <dcterms:created xsi:type="dcterms:W3CDTF">2019-04-23T06:53:00Z</dcterms:created>
  <dcterms:modified xsi:type="dcterms:W3CDTF">2019-04-23T06:53:00Z</dcterms:modified>
</cp:coreProperties>
</file>