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AF6A38" w:rsidRPr="00AF6A38" w:rsidRDefault="00AF6A38" w:rsidP="00AF6A38">
      <w:pPr>
        <w:spacing w:after="120"/>
        <w:jc w:val="both"/>
        <w:rPr>
          <w:rFonts w:asciiTheme="minorHAnsi" w:hAnsiTheme="minorHAnsi" w:cstheme="minorHAnsi"/>
          <w:b/>
        </w:rPr>
      </w:pPr>
      <w:r w:rsidRPr="00AF6A38">
        <w:rPr>
          <w:rFonts w:asciiTheme="minorHAnsi" w:hAnsiTheme="minorHAnsi" w:cstheme="minorHAnsi"/>
          <w:b/>
        </w:rPr>
        <w:t>Affidamento diretto per l’acquisto di nuovi sistemi eliminacode per le sedi Distrettuali.</w:t>
      </w:r>
    </w:p>
    <w:p w:rsidR="00AE2BCD" w:rsidRPr="00AE2BCD" w:rsidRDefault="00AF6A38" w:rsidP="00AF6A38">
      <w:pPr>
        <w:spacing w:after="120"/>
        <w:jc w:val="both"/>
        <w:rPr>
          <w:rFonts w:asciiTheme="minorHAnsi" w:hAnsiTheme="minorHAnsi" w:cstheme="minorHAnsi"/>
          <w:b/>
        </w:rPr>
      </w:pPr>
      <w:r w:rsidRPr="00AF6A38">
        <w:rPr>
          <w:rFonts w:asciiTheme="minorHAnsi" w:hAnsiTheme="minorHAnsi" w:cstheme="minorHAnsi"/>
          <w:b/>
        </w:rPr>
        <w:t>GARA 2023-278-TH</w:t>
      </w: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</w:p>
    <w:p w:rsidR="00AE2BCD" w:rsidRPr="00AE2BCD" w:rsidRDefault="00AE2BCD" w:rsidP="00AE2BCD">
      <w:pPr>
        <w:spacing w:after="120"/>
        <w:jc w:val="both"/>
        <w:rPr>
          <w:rFonts w:asciiTheme="minorHAnsi" w:hAnsiTheme="minorHAnsi" w:cstheme="minorHAnsi"/>
          <w:b/>
        </w:rPr>
      </w:pPr>
      <w:r w:rsidRPr="00AE2BCD">
        <w:rPr>
          <w:rFonts w:asciiTheme="minorHAnsi" w:hAnsiTheme="minorHAnsi" w:cstheme="minorHAnsi"/>
          <w:b/>
        </w:rPr>
        <w:t xml:space="preserve">ID SINTEL </w:t>
      </w:r>
      <w:r w:rsidR="00B46207" w:rsidRPr="0094065C">
        <w:rPr>
          <w:b/>
          <w:sz w:val="22"/>
          <w:szCs w:val="22"/>
        </w:rPr>
        <w:t>177264665</w:t>
      </w:r>
    </w:p>
    <w:p w:rsidR="00E63CDD" w:rsidRPr="00B924B7" w:rsidRDefault="00E63CDD" w:rsidP="00B924B7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"/>
        <w:tblW w:w="8774" w:type="dxa"/>
        <w:jc w:val="center"/>
        <w:tblLook w:val="04A0" w:firstRow="1" w:lastRow="0" w:firstColumn="1" w:lastColumn="0" w:noHBand="0" w:noVBand="1"/>
      </w:tblPr>
      <w:tblGrid>
        <w:gridCol w:w="3681"/>
        <w:gridCol w:w="719"/>
        <w:gridCol w:w="4374"/>
      </w:tblGrid>
      <w:tr w:rsidR="00AF6A38" w:rsidRPr="001150E8" w:rsidTr="00377666">
        <w:trPr>
          <w:trHeight w:val="706"/>
          <w:jc w:val="center"/>
        </w:trPr>
        <w:tc>
          <w:tcPr>
            <w:tcW w:w="8774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Distretto Unico Socio Sanitario </w:t>
            </w:r>
            <w:proofErr w:type="spellStart"/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Mons</w:t>
            </w:r>
            <w:proofErr w:type="spellEnd"/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. E. </w:t>
            </w:r>
            <w:proofErr w:type="spellStart"/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Negrin</w:t>
            </w:r>
            <w:proofErr w:type="spellEnd"/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rPr>
          <w:trHeight w:val="466"/>
          <w:jc w:val="center"/>
        </w:trPr>
        <w:tc>
          <w:tcPr>
            <w:tcW w:w="368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71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374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rPr>
          <w:trHeight w:val="1200"/>
          <w:jc w:val="center"/>
        </w:trPr>
        <w:tc>
          <w:tcPr>
            <w:tcW w:w="368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71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74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rPr>
          <w:trHeight w:val="933"/>
          <w:jc w:val="center"/>
        </w:trPr>
        <w:tc>
          <w:tcPr>
            <w:tcW w:w="368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71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74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</w:t>
            </w:r>
          </w:p>
        </w:tc>
      </w:tr>
    </w:tbl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332"/>
      </w:tblGrid>
      <w:tr w:rsidR="00AF6A38" w:rsidRPr="001150E8" w:rsidTr="00377666">
        <w:tc>
          <w:tcPr>
            <w:tcW w:w="8722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Centro prelievi Angarano  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c>
          <w:tcPr>
            <w:tcW w:w="368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332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c>
          <w:tcPr>
            <w:tcW w:w="368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70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32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c>
          <w:tcPr>
            <w:tcW w:w="368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70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332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 e monitor per chiamata al box prelievo</w:t>
            </w:r>
          </w:p>
        </w:tc>
      </w:tr>
      <w:tr w:rsidR="00AF6A38" w:rsidRPr="001150E8" w:rsidTr="00377666">
        <w:tc>
          <w:tcPr>
            <w:tcW w:w="368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Terminale di chiamata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completo di staffa a parete</w:t>
            </w:r>
          </w:p>
        </w:tc>
        <w:tc>
          <w:tcPr>
            <w:tcW w:w="70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32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Tastiera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 xml:space="preserve"> screen per la chiamata del paziente all’interno del box prelievo</w:t>
            </w:r>
          </w:p>
        </w:tc>
      </w:tr>
    </w:tbl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AF6A3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EA1241" w:rsidRDefault="00EA1241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EA1241" w:rsidRDefault="00EA1241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EA1241" w:rsidRDefault="00EA1241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EA1241" w:rsidRPr="001150E8" w:rsidRDefault="00EA1241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247"/>
      </w:tblGrid>
      <w:tr w:rsidR="00AF6A38" w:rsidRPr="001150E8" w:rsidTr="00377666">
        <w:trPr>
          <w:trHeight w:val="765"/>
        </w:trPr>
        <w:tc>
          <w:tcPr>
            <w:tcW w:w="8637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lastRenderedPageBreak/>
              <w:t xml:space="preserve">Distretto Socio Sanitario Piovene Rocchette  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rPr>
          <w:trHeight w:val="505"/>
        </w:trPr>
        <w:tc>
          <w:tcPr>
            <w:tcW w:w="353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247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rPr>
          <w:trHeight w:val="1300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3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 e monitor per chiamata al box prelievo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Terminale di chiamata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completo di staffa 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Tastiera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 xml:space="preserve"> screen per la chiamata del paziente all’interno del box prelievo</w:t>
            </w:r>
          </w:p>
        </w:tc>
      </w:tr>
    </w:tbl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p w:rsidR="00AF6A38" w:rsidRPr="001150E8" w:rsidRDefault="00AF6A38" w:rsidP="00AF6A38">
      <w:pPr>
        <w:tabs>
          <w:tab w:val="num" w:pos="720"/>
        </w:tabs>
        <w:spacing w:after="120"/>
        <w:jc w:val="both"/>
        <w:rPr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247"/>
      </w:tblGrid>
      <w:tr w:rsidR="00AF6A38" w:rsidRPr="001150E8" w:rsidTr="00377666">
        <w:trPr>
          <w:trHeight w:val="765"/>
        </w:trPr>
        <w:tc>
          <w:tcPr>
            <w:tcW w:w="8637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 xml:space="preserve">Distretto Socio Sanitario Breganze  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rPr>
          <w:trHeight w:val="505"/>
        </w:trPr>
        <w:tc>
          <w:tcPr>
            <w:tcW w:w="353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247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rPr>
          <w:trHeight w:val="1300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3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 e monitor per chiamata al box prelievo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Terminale di chiamata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completo di staffa 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247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Tastiera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 xml:space="preserve"> screen per la chiamata del paziente all’interno del box prelievo</w:t>
            </w:r>
          </w:p>
        </w:tc>
      </w:tr>
    </w:tbl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Pr="001150E8" w:rsidRDefault="00EA1241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388"/>
      </w:tblGrid>
      <w:tr w:rsidR="00AF6A38" w:rsidRPr="001150E8" w:rsidTr="00377666">
        <w:trPr>
          <w:trHeight w:val="765"/>
        </w:trPr>
        <w:tc>
          <w:tcPr>
            <w:tcW w:w="8778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lastRenderedPageBreak/>
              <w:t>Distretto Socio Sanitario Zugliano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rPr>
          <w:trHeight w:val="505"/>
        </w:trPr>
        <w:tc>
          <w:tcPr>
            <w:tcW w:w="353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388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rPr>
          <w:trHeight w:val="1300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 e monitor per chiamata al box prelievo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Terminale di chiamata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completo di staffa 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Tastiera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 xml:space="preserve"> screen per la chiamata del paziente all’interno del box prelievo</w:t>
            </w:r>
          </w:p>
        </w:tc>
      </w:tr>
    </w:tbl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388"/>
      </w:tblGrid>
      <w:tr w:rsidR="00AF6A38" w:rsidRPr="001150E8" w:rsidTr="00377666">
        <w:trPr>
          <w:trHeight w:val="765"/>
        </w:trPr>
        <w:tc>
          <w:tcPr>
            <w:tcW w:w="8778" w:type="dxa"/>
            <w:gridSpan w:val="3"/>
            <w:shd w:val="clear" w:color="auto" w:fill="FFFFFF" w:themeFill="background1"/>
          </w:tcPr>
          <w:p w:rsidR="00AF6A38" w:rsidRPr="001150E8" w:rsidRDefault="00AF6A38" w:rsidP="00AF6A38">
            <w:pPr>
              <w:pStyle w:val="Titolo1"/>
              <w:numPr>
                <w:ilvl w:val="0"/>
                <w:numId w:val="2"/>
              </w:numPr>
              <w:spacing w:before="240" w:line="259" w:lineRule="auto"/>
              <w:ind w:left="311"/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</w:rPr>
            </w:pPr>
            <w:r w:rsidRPr="001150E8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</w:rPr>
              <w:t>Distretto Socio Sanitario Arsiero</w:t>
            </w:r>
          </w:p>
          <w:p w:rsidR="00AF6A38" w:rsidRPr="001150E8" w:rsidRDefault="00AF6A38" w:rsidP="00377666">
            <w:pPr>
              <w:rPr>
                <w:sz w:val="22"/>
                <w:szCs w:val="22"/>
              </w:rPr>
            </w:pPr>
          </w:p>
        </w:tc>
      </w:tr>
      <w:tr w:rsidR="00AF6A38" w:rsidRPr="001150E8" w:rsidTr="00377666">
        <w:trPr>
          <w:trHeight w:val="505"/>
        </w:trPr>
        <w:tc>
          <w:tcPr>
            <w:tcW w:w="3539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Tipologia materiale richiesto</w:t>
            </w:r>
          </w:p>
        </w:tc>
        <w:tc>
          <w:tcPr>
            <w:tcW w:w="851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Q.tà</w:t>
            </w:r>
          </w:p>
        </w:tc>
        <w:tc>
          <w:tcPr>
            <w:tcW w:w="4388" w:type="dxa"/>
            <w:shd w:val="clear" w:color="auto" w:fill="DDD9C3" w:themeFill="background2" w:themeFillShade="E6"/>
          </w:tcPr>
          <w:p w:rsidR="00AF6A38" w:rsidRPr="001150E8" w:rsidRDefault="00AF6A38" w:rsidP="00377666">
            <w:pPr>
              <w:rPr>
                <w:b/>
                <w:sz w:val="22"/>
                <w:szCs w:val="22"/>
              </w:rPr>
            </w:pPr>
            <w:r w:rsidRPr="001150E8">
              <w:rPr>
                <w:b/>
                <w:sz w:val="22"/>
                <w:szCs w:val="22"/>
              </w:rPr>
              <w:t>Funzione</w:t>
            </w:r>
          </w:p>
        </w:tc>
      </w:tr>
      <w:tr w:rsidR="00AF6A38" w:rsidRPr="001150E8" w:rsidTr="00377666">
        <w:trPr>
          <w:trHeight w:val="1300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Totem con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da 15” con Mobile a struttura autoportante e N. 10 Rotoli Carta Termica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1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Totem per emissione biglietti per code servizi allo sportello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LCD da 43” con Scheda PC-Player e staffa VESA da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Monitor chiamata paziente allo sportello e monitor per chiamata al box prelievo</w:t>
            </w:r>
          </w:p>
        </w:tc>
      </w:tr>
      <w:tr w:rsidR="00AF6A38" w:rsidRPr="001150E8" w:rsidTr="00377666">
        <w:trPr>
          <w:trHeight w:val="1025"/>
        </w:trPr>
        <w:tc>
          <w:tcPr>
            <w:tcW w:w="3539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Terminale di chiamata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>-Screen completo di staffa a parete</w:t>
            </w:r>
          </w:p>
        </w:tc>
        <w:tc>
          <w:tcPr>
            <w:tcW w:w="851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>2</w:t>
            </w:r>
          </w:p>
        </w:tc>
        <w:tc>
          <w:tcPr>
            <w:tcW w:w="4388" w:type="dxa"/>
          </w:tcPr>
          <w:p w:rsidR="00AF6A38" w:rsidRPr="001150E8" w:rsidRDefault="00AF6A38" w:rsidP="00377666">
            <w:pPr>
              <w:rPr>
                <w:sz w:val="22"/>
                <w:szCs w:val="22"/>
              </w:rPr>
            </w:pPr>
            <w:r w:rsidRPr="001150E8">
              <w:rPr>
                <w:sz w:val="22"/>
                <w:szCs w:val="22"/>
              </w:rPr>
              <w:t xml:space="preserve">Tastiera </w:t>
            </w:r>
            <w:proofErr w:type="spellStart"/>
            <w:r w:rsidRPr="001150E8">
              <w:rPr>
                <w:sz w:val="22"/>
                <w:szCs w:val="22"/>
              </w:rPr>
              <w:t>touch</w:t>
            </w:r>
            <w:proofErr w:type="spellEnd"/>
            <w:r w:rsidRPr="001150E8">
              <w:rPr>
                <w:sz w:val="22"/>
                <w:szCs w:val="22"/>
              </w:rPr>
              <w:t xml:space="preserve"> screen per la chiamata del paziente all’interno del box prelievo</w:t>
            </w:r>
          </w:p>
        </w:tc>
      </w:tr>
    </w:tbl>
    <w:p w:rsidR="00AF6A38" w:rsidRPr="001150E8" w:rsidRDefault="00AF6A38" w:rsidP="00AF6A38">
      <w:pPr>
        <w:pStyle w:val="Paragrafoelenco"/>
        <w:tabs>
          <w:tab w:val="left" w:pos="5670"/>
        </w:tabs>
        <w:jc w:val="both"/>
        <w:rPr>
          <w:rFonts w:ascii="Times New Roman" w:hAnsi="Times New Roman"/>
          <w:b/>
          <w:u w:val="single"/>
        </w:rPr>
      </w:pPr>
    </w:p>
    <w:p w:rsidR="00EA1241" w:rsidRDefault="00EA1241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A1241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A1241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11C553CE"/>
    <w:multiLevelType w:val="hybridMultilevel"/>
    <w:tmpl w:val="8C1EB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2BCD"/>
    <w:rsid w:val="00AE45BB"/>
    <w:rsid w:val="00AE4A10"/>
    <w:rsid w:val="00AE4E84"/>
    <w:rsid w:val="00AE61F5"/>
    <w:rsid w:val="00AF075C"/>
    <w:rsid w:val="00AF39BF"/>
    <w:rsid w:val="00AF6787"/>
    <w:rsid w:val="00AF6A38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46207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1241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D0147-BD7B-42E2-A9A2-218C1912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500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3334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49</cp:revision>
  <cp:lastPrinted>2023-03-22T07:39:00Z</cp:lastPrinted>
  <dcterms:created xsi:type="dcterms:W3CDTF">2020-10-23T08:02:00Z</dcterms:created>
  <dcterms:modified xsi:type="dcterms:W3CDTF">2023-12-12T14:13:00Z</dcterms:modified>
</cp:coreProperties>
</file>