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3C4EC8" w:rsidP="00137210">
      <w:pPr>
        <w:jc w:val="center"/>
        <w:rPr>
          <w:b/>
          <w:i/>
        </w:rPr>
      </w:pPr>
      <w:bookmarkStart w:id="0" w:name="_Toc399224144"/>
      <w:r>
        <w:rPr>
          <w:b/>
          <w:i/>
        </w:rPr>
        <w:t>Preventivo Economico</w:t>
      </w:r>
    </w:p>
    <w:p w:rsidR="003C4EC8" w:rsidRDefault="003C4EC8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88602E" w:rsidRPr="0088602E" w:rsidRDefault="0088602E" w:rsidP="0088602E">
      <w:pPr>
        <w:spacing w:after="120"/>
        <w:jc w:val="both"/>
        <w:rPr>
          <w:rFonts w:asciiTheme="minorHAnsi" w:hAnsiTheme="minorHAnsi" w:cstheme="minorHAnsi"/>
          <w:b/>
        </w:rPr>
      </w:pPr>
      <w:r w:rsidRPr="0088602E">
        <w:rPr>
          <w:rFonts w:asciiTheme="minorHAnsi" w:hAnsiTheme="minorHAnsi" w:cstheme="minorHAnsi"/>
          <w:b/>
        </w:rPr>
        <w:t>Affidamento diretto per urgente per l’acquisto delle licenze annuali “</w:t>
      </w:r>
      <w:proofErr w:type="spellStart"/>
      <w:r w:rsidRPr="0088602E">
        <w:rPr>
          <w:rFonts w:asciiTheme="minorHAnsi" w:hAnsiTheme="minorHAnsi" w:cstheme="minorHAnsi"/>
          <w:b/>
        </w:rPr>
        <w:t>Qlik</w:t>
      </w:r>
      <w:proofErr w:type="spellEnd"/>
      <w:r w:rsidRPr="0088602E">
        <w:rPr>
          <w:rFonts w:asciiTheme="minorHAnsi" w:hAnsiTheme="minorHAnsi" w:cstheme="minorHAnsi"/>
          <w:b/>
        </w:rPr>
        <w:t>” - Azienda ULSS 7 Pedemontana – anno 2024</w:t>
      </w:r>
      <w:r w:rsidRPr="0088602E">
        <w:rPr>
          <w:rFonts w:asciiTheme="minorHAnsi" w:hAnsiTheme="minorHAnsi" w:cstheme="minorHAnsi"/>
          <w:b/>
          <w:bCs/>
        </w:rPr>
        <w:t>.</w:t>
      </w:r>
    </w:p>
    <w:p w:rsidR="0088602E" w:rsidRPr="0088602E" w:rsidRDefault="0088602E" w:rsidP="0088602E">
      <w:pPr>
        <w:spacing w:after="120"/>
        <w:jc w:val="both"/>
        <w:rPr>
          <w:rFonts w:asciiTheme="minorHAnsi" w:hAnsiTheme="minorHAnsi" w:cstheme="minorHAnsi"/>
          <w:b/>
        </w:rPr>
      </w:pPr>
      <w:r w:rsidRPr="0088602E">
        <w:rPr>
          <w:rFonts w:asciiTheme="minorHAnsi" w:hAnsiTheme="minorHAnsi" w:cstheme="minorHAnsi"/>
          <w:b/>
        </w:rPr>
        <w:t>GARA 2023-300-TH</w:t>
      </w:r>
    </w:p>
    <w:p w:rsidR="0088602E" w:rsidRPr="0088602E" w:rsidRDefault="0088602E" w:rsidP="0088602E">
      <w:pPr>
        <w:spacing w:after="120"/>
        <w:jc w:val="both"/>
        <w:rPr>
          <w:rFonts w:asciiTheme="minorHAnsi" w:hAnsiTheme="minorHAnsi" w:cstheme="minorHAnsi"/>
          <w:b/>
        </w:rPr>
      </w:pPr>
    </w:p>
    <w:p w:rsidR="0088602E" w:rsidRPr="0088602E" w:rsidRDefault="0088602E" w:rsidP="0088602E">
      <w:pPr>
        <w:spacing w:after="120"/>
        <w:jc w:val="both"/>
        <w:rPr>
          <w:rFonts w:asciiTheme="minorHAnsi" w:hAnsiTheme="minorHAnsi" w:cstheme="minorHAnsi"/>
          <w:b/>
        </w:rPr>
      </w:pPr>
      <w:r w:rsidRPr="0088602E">
        <w:rPr>
          <w:rFonts w:asciiTheme="minorHAnsi" w:hAnsiTheme="minorHAnsi" w:cstheme="minorHAnsi"/>
          <w:b/>
        </w:rPr>
        <w:t>ID SINTEL 177923833</w:t>
      </w:r>
    </w:p>
    <w:p w:rsidR="00E63CDD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  <w:bookmarkStart w:id="1" w:name="_GoBack"/>
      <w:bookmarkEnd w:id="1"/>
    </w:p>
    <w:p w:rsidR="00E63CDD" w:rsidRPr="00B924B7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tbl>
      <w:tblPr>
        <w:tblStyle w:val="Grigliatabella13"/>
        <w:tblW w:w="9713" w:type="dxa"/>
        <w:tblInd w:w="-5" w:type="dxa"/>
        <w:tblLook w:val="04A0" w:firstRow="1" w:lastRow="0" w:firstColumn="1" w:lastColumn="0" w:noHBand="0" w:noVBand="1"/>
      </w:tblPr>
      <w:tblGrid>
        <w:gridCol w:w="4673"/>
        <w:gridCol w:w="1276"/>
        <w:gridCol w:w="1638"/>
        <w:gridCol w:w="2126"/>
      </w:tblGrid>
      <w:tr w:rsidR="00D64696" w:rsidRPr="00D958E2" w:rsidTr="00D64696">
        <w:tc>
          <w:tcPr>
            <w:tcW w:w="4673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Descrizione</w:t>
            </w:r>
          </w:p>
        </w:tc>
        <w:tc>
          <w:tcPr>
            <w:tcW w:w="1276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Q.tà</w:t>
            </w:r>
          </w:p>
        </w:tc>
        <w:tc>
          <w:tcPr>
            <w:tcW w:w="1638" w:type="dxa"/>
          </w:tcPr>
          <w:p w:rsidR="00D64696" w:rsidRPr="00D958E2" w:rsidRDefault="00D64696" w:rsidP="003C4EC8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unitario</w:t>
            </w:r>
            <w:r w:rsidR="003D00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IVA ESCLUSA</w:t>
            </w:r>
          </w:p>
        </w:tc>
        <w:tc>
          <w:tcPr>
            <w:tcW w:w="2126" w:type="dxa"/>
          </w:tcPr>
          <w:p w:rsidR="00D64696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complessivo</w:t>
            </w:r>
          </w:p>
          <w:p w:rsidR="003D00BA" w:rsidRPr="00D958E2" w:rsidRDefault="003D00BA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IVA ESCLUSA</w:t>
            </w:r>
          </w:p>
        </w:tc>
      </w:tr>
      <w:tr w:rsidR="0088602E" w:rsidRPr="00D958E2" w:rsidTr="0069516B">
        <w:trPr>
          <w:trHeight w:val="736"/>
        </w:trPr>
        <w:tc>
          <w:tcPr>
            <w:tcW w:w="4673" w:type="dxa"/>
          </w:tcPr>
          <w:p w:rsidR="0088602E" w:rsidRPr="00D428A5" w:rsidRDefault="0088602E" w:rsidP="0088602E">
            <w:pPr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>Licemze</w:t>
            </w:r>
            <w:proofErr w:type="spellEnd"/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>Qlik</w:t>
            </w:r>
            <w:proofErr w:type="spellEnd"/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Sense Professional</w:t>
            </w:r>
          </w:p>
        </w:tc>
        <w:tc>
          <w:tcPr>
            <w:tcW w:w="1276" w:type="dxa"/>
          </w:tcPr>
          <w:p w:rsidR="0088602E" w:rsidRPr="00D428A5" w:rsidRDefault="0088602E" w:rsidP="0088602E">
            <w:pPr>
              <w:suppressAutoHyphens/>
              <w:spacing w:after="120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638" w:type="dxa"/>
          </w:tcPr>
          <w:p w:rsidR="0088602E" w:rsidRDefault="0088602E" w:rsidP="0088602E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88602E" w:rsidRDefault="0088602E" w:rsidP="0088602E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02E" w:rsidRPr="00D958E2" w:rsidTr="00E31138">
        <w:trPr>
          <w:trHeight w:val="749"/>
        </w:trPr>
        <w:tc>
          <w:tcPr>
            <w:tcW w:w="4673" w:type="dxa"/>
          </w:tcPr>
          <w:p w:rsidR="0088602E" w:rsidRPr="00D428A5" w:rsidRDefault="0088602E" w:rsidP="0088602E">
            <w:pPr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>Licenze</w:t>
            </w:r>
            <w:proofErr w:type="spellEnd"/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>Qlik</w:t>
            </w:r>
            <w:proofErr w:type="spellEnd"/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Sense Analyzer</w:t>
            </w:r>
          </w:p>
        </w:tc>
        <w:tc>
          <w:tcPr>
            <w:tcW w:w="1276" w:type="dxa"/>
          </w:tcPr>
          <w:p w:rsidR="0088602E" w:rsidRPr="00D428A5" w:rsidRDefault="0088602E" w:rsidP="0088602E">
            <w:pPr>
              <w:suppressAutoHyphens/>
              <w:spacing w:after="120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638" w:type="dxa"/>
            <w:vAlign w:val="bottom"/>
          </w:tcPr>
          <w:p w:rsidR="0088602E" w:rsidRDefault="0088602E" w:rsidP="0088602E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88602E" w:rsidRDefault="0088602E" w:rsidP="0088602E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02E" w:rsidRPr="00D958E2" w:rsidTr="0069516B">
        <w:trPr>
          <w:trHeight w:val="772"/>
        </w:trPr>
        <w:tc>
          <w:tcPr>
            <w:tcW w:w="4673" w:type="dxa"/>
          </w:tcPr>
          <w:p w:rsidR="0088602E" w:rsidRPr="00D428A5" w:rsidRDefault="0088602E" w:rsidP="0088602E">
            <w:pPr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>QlikView</w:t>
            </w:r>
            <w:proofErr w:type="spellEnd"/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infrastructure </w:t>
            </w:r>
            <w:proofErr w:type="spellStart"/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>Addon</w:t>
            </w:r>
            <w:proofErr w:type="spellEnd"/>
          </w:p>
        </w:tc>
        <w:tc>
          <w:tcPr>
            <w:tcW w:w="1276" w:type="dxa"/>
          </w:tcPr>
          <w:p w:rsidR="0088602E" w:rsidRPr="00D428A5" w:rsidRDefault="0088602E" w:rsidP="0088602E">
            <w:pPr>
              <w:suppressAutoHyphens/>
              <w:spacing w:after="120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638" w:type="dxa"/>
          </w:tcPr>
          <w:p w:rsidR="0088602E" w:rsidRDefault="0088602E" w:rsidP="0088602E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88602E" w:rsidRDefault="0088602E" w:rsidP="0088602E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PREZZO COMPLESSIVO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</w:t>
      </w: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D64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64696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64696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3CE67932"/>
    <w:multiLevelType w:val="hybridMultilevel"/>
    <w:tmpl w:val="AECC5BD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4EC8"/>
    <w:rsid w:val="003C7D51"/>
    <w:rsid w:val="003D00BA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16B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2C18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602E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B7F30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4696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2CE32-93B8-41D5-AF4C-D7F9D7FE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57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489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45</cp:revision>
  <cp:lastPrinted>2023-03-22T07:39:00Z</cp:lastPrinted>
  <dcterms:created xsi:type="dcterms:W3CDTF">2020-10-23T08:02:00Z</dcterms:created>
  <dcterms:modified xsi:type="dcterms:W3CDTF">2023-12-22T10:54:00Z</dcterms:modified>
</cp:coreProperties>
</file>