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AC7227" w:rsidRPr="00AC7227" w:rsidRDefault="00020918" w:rsidP="00AC7227">
      <w:pPr>
        <w:ind w:left="567" w:right="424"/>
        <w:rPr>
          <w:b/>
        </w:rPr>
      </w:pPr>
      <w:r w:rsidRPr="00AC7227">
        <w:rPr>
          <w:b/>
        </w:rPr>
        <w:t>Oggetto</w:t>
      </w:r>
      <w:r w:rsidR="009E7AB9" w:rsidRPr="00AC7227">
        <w:rPr>
          <w:b/>
        </w:rPr>
        <w:t>:</w:t>
      </w:r>
      <w:r w:rsidR="009E7AB9" w:rsidRPr="00AC7227">
        <w:rPr>
          <w:b/>
        </w:rPr>
        <w:tab/>
      </w:r>
      <w:r w:rsidR="00AC7227" w:rsidRPr="00AC7227">
        <w:rPr>
          <w:b/>
        </w:rPr>
        <w:t xml:space="preserve">AVVISO DI MANIFESTAZIONE DI INTERESSE </w:t>
      </w:r>
      <w:r w:rsidR="00AC7227">
        <w:rPr>
          <w:b/>
        </w:rPr>
        <w:t xml:space="preserve">- </w:t>
      </w:r>
      <w:r w:rsidR="00AC7227" w:rsidRPr="00AC7227">
        <w:rPr>
          <w:b/>
        </w:rPr>
        <w:t>ID SINTEL N. 171066953</w:t>
      </w:r>
    </w:p>
    <w:p w:rsidR="00AC7227" w:rsidRDefault="00AC7227" w:rsidP="00AC7227">
      <w:pPr>
        <w:ind w:left="567" w:right="424"/>
        <w:rPr>
          <w:b/>
        </w:rPr>
      </w:pPr>
      <w:r w:rsidRPr="00AC7227">
        <w:rPr>
          <w:b/>
        </w:rPr>
        <w:t>P</w:t>
      </w:r>
      <w:r w:rsidRPr="004B7524">
        <w:rPr>
          <w:b/>
        </w:rPr>
        <w:t xml:space="preserve">rocedura </w:t>
      </w:r>
      <w:r>
        <w:rPr>
          <w:b/>
        </w:rPr>
        <w:t xml:space="preserve">negoziata, riservata a Cooperative sociali di tipo B, ai sensi dell’art. 112 del </w:t>
      </w:r>
      <w:proofErr w:type="spellStart"/>
      <w:proofErr w:type="gramStart"/>
      <w:r>
        <w:rPr>
          <w:b/>
        </w:rPr>
        <w:t>D.Lgs</w:t>
      </w:r>
      <w:proofErr w:type="gramEnd"/>
      <w:r>
        <w:rPr>
          <w:b/>
        </w:rPr>
        <w:t>.</w:t>
      </w:r>
      <w:proofErr w:type="spellEnd"/>
      <w:r>
        <w:rPr>
          <w:b/>
        </w:rPr>
        <w:t xml:space="preserve"> n.</w:t>
      </w:r>
      <w:r w:rsidRPr="004B7524">
        <w:rPr>
          <w:b/>
        </w:rPr>
        <w:t xml:space="preserve"> </w:t>
      </w:r>
      <w:r>
        <w:rPr>
          <w:b/>
        </w:rPr>
        <w:t>50/2016 per l’affidamento del Servizio di gestione archivi dell’Azienda</w:t>
      </w:r>
      <w:r w:rsidRPr="004B7524">
        <w:rPr>
          <w:b/>
        </w:rPr>
        <w:t xml:space="preserve"> </w:t>
      </w:r>
      <w:proofErr w:type="spellStart"/>
      <w:r>
        <w:rPr>
          <w:b/>
        </w:rPr>
        <w:t>Ulss</w:t>
      </w:r>
      <w:proofErr w:type="spellEnd"/>
      <w:r w:rsidRPr="004B7524">
        <w:rPr>
          <w:b/>
        </w:rPr>
        <w:t xml:space="preserve"> </w:t>
      </w:r>
      <w:r>
        <w:rPr>
          <w:b/>
        </w:rPr>
        <w:t>7.  Gara n.</w:t>
      </w:r>
      <w:r w:rsidRPr="004B7524">
        <w:rPr>
          <w:b/>
        </w:rPr>
        <w:t xml:space="preserve"> 2023-089-BAS</w:t>
      </w:r>
    </w:p>
    <w:p w:rsidR="00AC7227" w:rsidRDefault="00AC7227" w:rsidP="00AC722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62450B" w:rsidRPr="00854CC8" w:rsidRDefault="0062450B" w:rsidP="00AC7227">
      <w:pPr>
        <w:ind w:left="1134" w:right="426" w:hanging="1162"/>
        <w:jc w:val="both"/>
        <w:rPr>
          <w:sz w:val="22"/>
          <w:szCs w:val="22"/>
        </w:rPr>
      </w:pPr>
    </w:p>
    <w:p w:rsidR="0062450B" w:rsidRPr="00531DD1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proofErr w:type="gramStart"/>
      <w:r w:rsidRPr="00531DD1">
        <w:rPr>
          <w:sz w:val="22"/>
          <w:szCs w:val="22"/>
        </w:rPr>
        <w:t>_  codice</w:t>
      </w:r>
      <w:proofErr w:type="gramEnd"/>
      <w:r w:rsidRPr="00531DD1">
        <w:rPr>
          <w:sz w:val="22"/>
          <w:szCs w:val="22"/>
        </w:rPr>
        <w:t xml:space="preserve">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6B741D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</w:rPr>
        <w:t>DICHIARA</w:t>
      </w:r>
      <w:r w:rsidR="00E40802" w:rsidRPr="006B741D">
        <w:rPr>
          <w:bCs/>
          <w:iCs/>
          <w:sz w:val="24"/>
          <w:szCs w:val="24"/>
        </w:rPr>
        <w:t xml:space="preserve">, </w:t>
      </w:r>
      <w:r w:rsidR="00E40802" w:rsidRPr="006B741D">
        <w:rPr>
          <w:i/>
          <w:sz w:val="24"/>
          <w:szCs w:val="24"/>
        </w:rPr>
        <w:t>consapevole delle responsabilità in caso di dichiarazioni false o mendaci, ai sensi e per gli effetti degli artt. 46 e 47 del DPR n. 445/2000,</w:t>
      </w:r>
    </w:p>
    <w:p w:rsidR="00E40802" w:rsidRPr="006B741D" w:rsidRDefault="00E40802" w:rsidP="00F0583B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after="80" w:line="100" w:lineRule="atLeast"/>
        <w:ind w:left="851" w:right="567" w:firstLine="0"/>
        <w:jc w:val="both"/>
        <w:rPr>
          <w:sz w:val="24"/>
          <w:szCs w:val="24"/>
        </w:rPr>
      </w:pPr>
      <w:r w:rsidRPr="006B741D">
        <w:rPr>
          <w:bCs/>
          <w:iCs/>
          <w:sz w:val="24"/>
          <w:szCs w:val="24"/>
        </w:rPr>
        <w:t>di non incorrere nelle cause di esclusione di cui all’art.80 D.Lgs.50/2016</w:t>
      </w:r>
      <w:r w:rsidR="008B637D">
        <w:rPr>
          <w:bCs/>
          <w:iCs/>
          <w:sz w:val="24"/>
          <w:szCs w:val="24"/>
        </w:rPr>
        <w:t xml:space="preserve"> e ss.mm.ii.</w:t>
      </w:r>
      <w:r w:rsidRPr="006B741D">
        <w:rPr>
          <w:bCs/>
          <w:iCs/>
          <w:sz w:val="24"/>
          <w:szCs w:val="24"/>
        </w:rPr>
        <w:t>;</w:t>
      </w:r>
    </w:p>
    <w:p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3B101A">
        <w:rPr>
          <w:sz w:val="24"/>
          <w:szCs w:val="24"/>
          <w:u w:val="single"/>
        </w:rPr>
        <w:t>registrato al nuovo elenco fornitori telematico</w:t>
      </w:r>
      <w:r w:rsidR="002814E3" w:rsidRPr="006B741D">
        <w:rPr>
          <w:sz w:val="24"/>
          <w:szCs w:val="24"/>
        </w:rPr>
        <w:t xml:space="preserve"> all’interno della Piattaforma SINTEL</w:t>
      </w:r>
      <w:r w:rsidR="0077512B" w:rsidRPr="006B741D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</w:t>
      </w:r>
      <w:r w:rsidR="007B5FCB">
        <w:rPr>
          <w:kern w:val="1"/>
          <w:sz w:val="22"/>
          <w:szCs w:val="22"/>
        </w:rPr>
        <w:t>amente la Stazione Appaltante a</w:t>
      </w:r>
      <w:r w:rsidRPr="00531DD1">
        <w:rPr>
          <w:kern w:val="1"/>
          <w:sz w:val="22"/>
          <w:szCs w:val="22"/>
        </w:rPr>
        <w:t xml:space="preserve">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</w:t>
            </w:r>
            <w:r w:rsidR="007B5FCB">
              <w:rPr>
                <w:sz w:val="20"/>
                <w:szCs w:val="20"/>
              </w:rPr>
              <w:t>ifiche richieste; - adempiere a</w:t>
            </w:r>
            <w:r w:rsidRPr="00C9477F">
              <w:rPr>
                <w:sz w:val="20"/>
                <w:szCs w:val="20"/>
              </w:rPr>
              <w:t xml:space="preserve">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217A73" w:rsidRDefault="00217A73" w:rsidP="009E7AB9">
      <w:pPr>
        <w:ind w:left="1418" w:right="567" w:hanging="851"/>
        <w:jc w:val="both"/>
        <w:rPr>
          <w:sz w:val="22"/>
          <w:szCs w:val="22"/>
        </w:rPr>
      </w:pPr>
      <w:bookmarkStart w:id="3" w:name="_GoBack"/>
      <w:bookmarkEnd w:id="3"/>
    </w:p>
    <w:p w:rsidR="007B5FCB" w:rsidRPr="007B5FCB" w:rsidRDefault="007B5FCB" w:rsidP="007B5FCB">
      <w:pPr>
        <w:rPr>
          <w:sz w:val="16"/>
          <w:szCs w:val="16"/>
        </w:rPr>
      </w:pPr>
    </w:p>
    <w:p w:rsidR="007B5FCB" w:rsidRDefault="007B5FCB" w:rsidP="007B5FCB">
      <w:pPr>
        <w:rPr>
          <w:sz w:val="16"/>
          <w:szCs w:val="16"/>
        </w:rPr>
      </w:pPr>
    </w:p>
    <w:p w:rsidR="00217A73" w:rsidRPr="007B5FCB" w:rsidRDefault="007B5FCB" w:rsidP="007B5FCB">
      <w:pPr>
        <w:tabs>
          <w:tab w:val="left" w:pos="5933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217A73" w:rsidRPr="007B5FCB" w:rsidSect="00ED34D3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247" w:rsidRDefault="006F6247">
      <w:r>
        <w:separator/>
      </w:r>
    </w:p>
  </w:endnote>
  <w:endnote w:type="continuationSeparator" w:id="0">
    <w:p w:rsidR="006F6247" w:rsidRDefault="006F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247" w:rsidRDefault="006F6247">
      <w:r>
        <w:separator/>
      </w:r>
    </w:p>
  </w:footnote>
  <w:footnote w:type="continuationSeparator" w:id="0">
    <w:p w:rsidR="006F6247" w:rsidRDefault="006F6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4762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31966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7CD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1EB2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5514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01A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67A0"/>
    <w:rsid w:val="004D70A5"/>
    <w:rsid w:val="004E0EA7"/>
    <w:rsid w:val="004E6F48"/>
    <w:rsid w:val="005011E5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C51F4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6F6247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B5FCB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54CC8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637D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0E1B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681"/>
    <w:rsid w:val="00981A1B"/>
    <w:rsid w:val="00983FD4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C7227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92529"/>
    <w:rsid w:val="00B94118"/>
    <w:rsid w:val="00BA0DAF"/>
    <w:rsid w:val="00BA252D"/>
    <w:rsid w:val="00BA699C"/>
    <w:rsid w:val="00BB0188"/>
    <w:rsid w:val="00BB6CD2"/>
    <w:rsid w:val="00BC0E7C"/>
    <w:rsid w:val="00BC1BE0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77E6F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09D6"/>
    <w:rsid w:val="00D115D4"/>
    <w:rsid w:val="00D1471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0C13"/>
    <w:rsid w:val="00F72A0D"/>
    <w:rsid w:val="00F75C7D"/>
    <w:rsid w:val="00F77F82"/>
    <w:rsid w:val="00F910E0"/>
    <w:rsid w:val="00F95359"/>
    <w:rsid w:val="00FA1F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2AF8772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3BF33-AAE3-4863-8AEA-0C0EA383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Alice Bussolaro</cp:lastModifiedBy>
  <cp:revision>4</cp:revision>
  <cp:lastPrinted>2018-07-02T06:35:00Z</cp:lastPrinted>
  <dcterms:created xsi:type="dcterms:W3CDTF">2023-06-22T13:20:00Z</dcterms:created>
  <dcterms:modified xsi:type="dcterms:W3CDTF">2023-06-22T13:21:00Z</dcterms:modified>
</cp:coreProperties>
</file>