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8F38" w14:textId="7E552FA4" w:rsidR="00C66C8A" w:rsidRDefault="00C66C8A" w:rsidP="00C66C8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line="276" w:lineRule="auto"/>
        <w:ind w:left="432" w:hanging="432"/>
        <w:rPr>
          <w:rFonts w:eastAsia="Arial"/>
          <w:i/>
          <w:iCs/>
          <w:color w:val="000000"/>
          <w:lang w:val="it-IT"/>
        </w:rPr>
      </w:pPr>
      <w:r w:rsidRPr="00E27E24">
        <w:rPr>
          <w:rFonts w:eastAsia="Arial"/>
          <w:i/>
          <w:iCs/>
          <w:color w:val="000000"/>
          <w:lang w:val="it-IT"/>
        </w:rPr>
        <w:t xml:space="preserve">MODELLO Dichiarazione </w:t>
      </w:r>
      <w:r w:rsidR="00717D15">
        <w:rPr>
          <w:rFonts w:eastAsia="Arial"/>
          <w:i/>
          <w:iCs/>
          <w:color w:val="000000"/>
          <w:lang w:val="it-IT"/>
        </w:rPr>
        <w:t xml:space="preserve">possesso </w:t>
      </w:r>
      <w:r w:rsidRPr="00E27E24">
        <w:rPr>
          <w:rFonts w:eastAsia="Arial"/>
          <w:i/>
          <w:iCs/>
          <w:color w:val="000000"/>
          <w:lang w:val="it-IT"/>
        </w:rPr>
        <w:t xml:space="preserve">certificazioni </w:t>
      </w:r>
      <w:r w:rsidR="00BB671A">
        <w:rPr>
          <w:rFonts w:eastAsia="Arial"/>
          <w:i/>
          <w:iCs/>
          <w:color w:val="000000"/>
          <w:lang w:val="it-IT"/>
        </w:rPr>
        <w:t>– punto 17.3.2.3 del Disciplinare di gara</w:t>
      </w:r>
    </w:p>
    <w:p w14:paraId="77F7921E" w14:textId="77777777" w:rsidR="00BB671A" w:rsidRPr="00BB671A" w:rsidRDefault="00BB671A" w:rsidP="00C66C8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line="276" w:lineRule="auto"/>
        <w:ind w:left="432" w:hanging="432"/>
        <w:rPr>
          <w:rFonts w:eastAsia="Arial"/>
          <w:color w:val="000000"/>
          <w:lang w:val="it-IT"/>
        </w:rPr>
      </w:pPr>
    </w:p>
    <w:p w14:paraId="43DF6AB5" w14:textId="3D60F722" w:rsidR="009F658F" w:rsidRPr="002E0A34" w:rsidRDefault="009F658F" w:rsidP="009F658F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left="5234" w:right="-1" w:firstLine="720"/>
        <w:rPr>
          <w:rFonts w:eastAsia="Arial"/>
          <w:color w:val="000000"/>
          <w:lang w:val="it-IT"/>
        </w:rPr>
      </w:pPr>
      <w:r w:rsidRPr="002E0A34">
        <w:rPr>
          <w:rFonts w:eastAsia="Arial"/>
          <w:color w:val="000000"/>
          <w:lang w:val="it-IT"/>
        </w:rPr>
        <w:t xml:space="preserve">All’Azienda ULSS </w:t>
      </w:r>
      <w:r w:rsidR="001C4DA5">
        <w:rPr>
          <w:rFonts w:eastAsia="Arial"/>
          <w:color w:val="000000"/>
          <w:lang w:val="it-IT"/>
        </w:rPr>
        <w:t>7 Pedemontana</w:t>
      </w:r>
      <w:r w:rsidRPr="002E0A34">
        <w:rPr>
          <w:rFonts w:eastAsia="Arial"/>
          <w:color w:val="000000"/>
          <w:lang w:val="it-IT"/>
        </w:rPr>
        <w:t xml:space="preserve"> </w:t>
      </w:r>
    </w:p>
    <w:p w14:paraId="6EB39557" w14:textId="5B091DEA" w:rsidR="00377F82" w:rsidRDefault="009F658F" w:rsidP="001C4DA5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left="5400" w:right="-1" w:firstLine="554"/>
        <w:rPr>
          <w:rFonts w:eastAsia="Arial"/>
          <w:color w:val="000000"/>
          <w:lang w:val="it-IT"/>
        </w:rPr>
      </w:pPr>
      <w:r w:rsidRPr="002E0A34">
        <w:rPr>
          <w:rFonts w:eastAsia="Arial"/>
          <w:color w:val="000000"/>
          <w:lang w:val="it-IT"/>
        </w:rPr>
        <w:t xml:space="preserve">Via </w:t>
      </w:r>
      <w:r w:rsidR="001C4DA5">
        <w:rPr>
          <w:rFonts w:eastAsia="Arial"/>
          <w:color w:val="000000"/>
          <w:lang w:val="it-IT"/>
        </w:rPr>
        <w:t xml:space="preserve">dei Lotti </w:t>
      </w:r>
      <w:r w:rsidRPr="002E0A34">
        <w:rPr>
          <w:rFonts w:eastAsia="Arial"/>
          <w:color w:val="000000"/>
          <w:lang w:val="it-IT"/>
        </w:rPr>
        <w:t xml:space="preserve">n. </w:t>
      </w:r>
      <w:r w:rsidR="001C4DA5">
        <w:rPr>
          <w:rFonts w:eastAsia="Arial"/>
          <w:color w:val="000000"/>
          <w:lang w:val="it-IT"/>
        </w:rPr>
        <w:t>40</w:t>
      </w:r>
    </w:p>
    <w:p w14:paraId="72859F1C" w14:textId="4092100A" w:rsidR="001C4DA5" w:rsidRDefault="001C4DA5" w:rsidP="001C4DA5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left="5400" w:right="-1" w:firstLine="554"/>
        <w:rPr>
          <w:rFonts w:eastAsia="Arial"/>
          <w:color w:val="000000"/>
          <w:lang w:val="it-IT"/>
        </w:rPr>
      </w:pPr>
      <w:r>
        <w:rPr>
          <w:rFonts w:eastAsia="Arial"/>
          <w:color w:val="000000"/>
          <w:lang w:val="it-IT"/>
        </w:rPr>
        <w:t xml:space="preserve"> 36061 Bassano del Grappa (VI)</w:t>
      </w:r>
    </w:p>
    <w:p w14:paraId="33993710" w14:textId="77777777" w:rsidR="00166437" w:rsidRPr="002E0A34" w:rsidRDefault="00166437" w:rsidP="001C4DA5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ind w:left="5400" w:right="-1" w:firstLine="554"/>
        <w:rPr>
          <w:rFonts w:eastAsia="Arial"/>
          <w:color w:val="000000"/>
          <w:lang w:val="it-IT"/>
        </w:rPr>
      </w:pPr>
    </w:p>
    <w:p w14:paraId="7CBBFDFC" w14:textId="0E61CA85" w:rsidR="00E24960" w:rsidRPr="00E24960" w:rsidRDefault="001C4DA5" w:rsidP="00E24960">
      <w:pPr>
        <w:spacing w:line="276" w:lineRule="auto"/>
        <w:jc w:val="both"/>
        <w:rPr>
          <w:b/>
          <w:bCs/>
          <w:lang w:val="it-IT"/>
        </w:rPr>
      </w:pPr>
      <w:r w:rsidRPr="00FF5D64">
        <w:rPr>
          <w:b/>
          <w:lang w:val="it-IT"/>
        </w:rPr>
        <w:t xml:space="preserve">PROCEDURA </w:t>
      </w:r>
      <w:r w:rsidR="00E24960" w:rsidRPr="00E24960">
        <w:rPr>
          <w:b/>
          <w:bCs/>
          <w:lang w:val="it-IT"/>
        </w:rPr>
        <w:t xml:space="preserve">APERTA TELEMATICA PER </w:t>
      </w:r>
      <w:bookmarkStart w:id="0" w:name="_Hlk198298270"/>
      <w:r w:rsidR="00E24960" w:rsidRPr="00E24960">
        <w:rPr>
          <w:b/>
          <w:bCs/>
          <w:lang w:val="it-IT"/>
        </w:rPr>
        <w:t>L’AFFIDAMENTO DEI SERVIZI</w:t>
      </w:r>
      <w:r w:rsidR="00E24960">
        <w:rPr>
          <w:b/>
          <w:bCs/>
          <w:lang w:val="it-IT"/>
        </w:rPr>
        <w:t xml:space="preserve"> </w:t>
      </w:r>
      <w:r w:rsidR="00E24960" w:rsidRPr="00E24960">
        <w:rPr>
          <w:b/>
          <w:bCs/>
          <w:lang w:val="it-IT"/>
        </w:rPr>
        <w:t>ATTINENTI ALL’ARCHITETTURA ED INGEGNERIA DI PROGETTAZIONE DI FATTIBILITA’ TECNICA ED ECONOMICA (PFTE) E COORDINAMENTO DELLA SICUREZZA IN PROGETTAZIONE</w:t>
      </w:r>
      <w:r w:rsidR="00E24960">
        <w:rPr>
          <w:b/>
          <w:bCs/>
          <w:lang w:val="it-IT"/>
        </w:rPr>
        <w:t xml:space="preserve"> </w:t>
      </w:r>
      <w:r w:rsidR="00E24960" w:rsidRPr="00E24960">
        <w:rPr>
          <w:b/>
          <w:bCs/>
          <w:lang w:val="it-IT"/>
        </w:rPr>
        <w:t>CON OPZIONE DI AFFIDAMENTO DEI SERVIZI</w:t>
      </w:r>
      <w:r w:rsidR="00E24960">
        <w:rPr>
          <w:b/>
          <w:bCs/>
          <w:lang w:val="it-IT"/>
        </w:rPr>
        <w:t xml:space="preserve"> </w:t>
      </w:r>
      <w:r w:rsidR="00E24960" w:rsidRPr="00E24960">
        <w:rPr>
          <w:b/>
          <w:bCs/>
          <w:lang w:val="it-IT"/>
        </w:rPr>
        <w:t>DI DIREZIONE LAVORI E DI COORDINAMENTO DELLA SICUREZZA IN ESECUZIONE</w:t>
      </w:r>
      <w:r w:rsidR="00E24960">
        <w:rPr>
          <w:b/>
          <w:bCs/>
          <w:lang w:val="it-IT"/>
        </w:rPr>
        <w:t xml:space="preserve"> </w:t>
      </w:r>
    </w:p>
    <w:p w14:paraId="2FDF7D5E" w14:textId="063CCDE4" w:rsidR="001C4DA5" w:rsidRPr="0055371E" w:rsidRDefault="00E24960" w:rsidP="00493C88">
      <w:pPr>
        <w:spacing w:line="276" w:lineRule="auto"/>
        <w:jc w:val="both"/>
        <w:rPr>
          <w:b/>
          <w:bCs/>
          <w:lang w:val="it-IT"/>
        </w:rPr>
      </w:pPr>
      <w:r w:rsidRPr="00E24960">
        <w:rPr>
          <w:b/>
          <w:bCs/>
          <w:lang w:val="it-IT"/>
        </w:rPr>
        <w:t>PER L’INTERVENTO DI</w:t>
      </w:r>
      <w:r>
        <w:rPr>
          <w:b/>
          <w:bCs/>
          <w:lang w:val="it-IT"/>
        </w:rPr>
        <w:t xml:space="preserve"> </w:t>
      </w:r>
      <w:bookmarkEnd w:id="0"/>
      <w:r w:rsidRPr="00E24960">
        <w:rPr>
          <w:b/>
          <w:bCs/>
          <w:lang w:val="it-IT"/>
        </w:rPr>
        <w:t xml:space="preserve">ADEGUAMENTO ALLA NORMATIVA SISMICA E </w:t>
      </w:r>
      <w:r w:rsidRPr="0055371E">
        <w:rPr>
          <w:b/>
          <w:bCs/>
          <w:lang w:val="it-IT"/>
        </w:rPr>
        <w:t>ANTINCENDIO DELL’OSPEDALE DI BASSANO DEL GRAPPA CON RIQUALIFICAZIONE FUNZIONALE DEL GRUPPO OPERATORIO</w:t>
      </w:r>
    </w:p>
    <w:p w14:paraId="5E1D7943" w14:textId="77777777" w:rsidR="00F13885" w:rsidRPr="0055371E" w:rsidRDefault="00F13885" w:rsidP="00493C88">
      <w:pPr>
        <w:spacing w:line="276" w:lineRule="auto"/>
        <w:jc w:val="both"/>
        <w:rPr>
          <w:b/>
          <w:bCs/>
          <w:lang w:val="it-IT"/>
        </w:rPr>
      </w:pPr>
    </w:p>
    <w:p w14:paraId="49368E8B" w14:textId="54FD8E65" w:rsidR="00F13885" w:rsidRPr="0055371E" w:rsidRDefault="00F13885" w:rsidP="00F13885">
      <w:pPr>
        <w:spacing w:line="276" w:lineRule="auto"/>
        <w:jc w:val="center"/>
        <w:rPr>
          <w:b/>
          <w:lang w:val="it-IT"/>
        </w:rPr>
      </w:pPr>
      <w:r w:rsidRPr="0055371E">
        <w:rPr>
          <w:b/>
          <w:bCs/>
          <w:lang w:val="it-IT"/>
        </w:rPr>
        <w:t xml:space="preserve">CODICE </w:t>
      </w:r>
      <w:bookmarkStart w:id="1" w:name="_Hlk183690677"/>
      <w:r w:rsidRPr="0055371E">
        <w:rPr>
          <w:b/>
          <w:bCs/>
          <w:lang w:val="it-IT"/>
        </w:rPr>
        <w:t xml:space="preserve">GARA AULSS7_2025_00241 – </w:t>
      </w:r>
      <w:bookmarkStart w:id="2" w:name="_Hlk183694249"/>
      <w:r w:rsidRPr="0055371E">
        <w:rPr>
          <w:b/>
          <w:bCs/>
          <w:lang w:val="it-IT"/>
        </w:rPr>
        <w:t xml:space="preserve">SINTEL ID n. </w:t>
      </w:r>
      <w:r w:rsidR="00D62BAF" w:rsidRPr="0055371E">
        <w:rPr>
          <w:b/>
          <w:bCs/>
          <w:lang w:val="it-IT"/>
        </w:rPr>
        <w:t>203123565</w:t>
      </w:r>
      <w:bookmarkEnd w:id="1"/>
      <w:bookmarkEnd w:id="2"/>
    </w:p>
    <w:p w14:paraId="062719DF" w14:textId="3B006A79" w:rsidR="001C4DA5" w:rsidRPr="00D433FC" w:rsidRDefault="00493C88" w:rsidP="001C4D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center"/>
        <w:rPr>
          <w:rFonts w:eastAsia="Arial"/>
          <w:b/>
          <w:lang w:val="it-IT"/>
        </w:rPr>
      </w:pPr>
      <w:r w:rsidRPr="0055371E">
        <w:rPr>
          <w:b/>
          <w:smallCaps/>
          <w:lang w:val="it-IT"/>
        </w:rPr>
        <w:t xml:space="preserve">CIG </w:t>
      </w:r>
      <w:r w:rsidR="0055371E" w:rsidRPr="0055371E">
        <w:rPr>
          <w:b/>
          <w:smallCaps/>
          <w:lang w:val="it-IT"/>
        </w:rPr>
        <w:t>B752667E8C</w:t>
      </w:r>
      <w:r w:rsidRPr="0055371E">
        <w:rPr>
          <w:b/>
          <w:smallCaps/>
          <w:lang w:val="it-IT"/>
        </w:rPr>
        <w:t xml:space="preserve"> - </w:t>
      </w:r>
      <w:r w:rsidR="001C4DA5" w:rsidRPr="0055371E">
        <w:rPr>
          <w:b/>
          <w:smallCaps/>
          <w:lang w:val="it-IT"/>
        </w:rPr>
        <w:t xml:space="preserve">CUP </w:t>
      </w:r>
      <w:r w:rsidRPr="0055371E">
        <w:rPr>
          <w:b/>
          <w:bCs/>
          <w:smallCaps/>
          <w:lang w:val="it-IT"/>
        </w:rPr>
        <w:t>H71B24000510002</w:t>
      </w:r>
    </w:p>
    <w:p w14:paraId="24A61616" w14:textId="7666B8DF" w:rsidR="00377F82" w:rsidRPr="002E0A34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>Il sottoscritto……………………………………………………………</w:t>
      </w:r>
      <w:r w:rsidR="009F658F" w:rsidRPr="002E0A34">
        <w:rPr>
          <w:rFonts w:eastAsia="Arial"/>
          <w:lang w:val="it-IT"/>
        </w:rPr>
        <w:t>……………..</w:t>
      </w:r>
      <w:r w:rsidRPr="002E0A34">
        <w:rPr>
          <w:rFonts w:eastAsia="Arial"/>
          <w:lang w:val="it-IT"/>
        </w:rPr>
        <w:t>……………</w:t>
      </w:r>
    </w:p>
    <w:p w14:paraId="12AA2256" w14:textId="6CE405CC" w:rsidR="00377F82" w:rsidRPr="002E0A34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>nella qualità di …………………………..……………</w:t>
      </w:r>
      <w:r w:rsidR="009F658F" w:rsidRPr="002E0A34">
        <w:rPr>
          <w:rFonts w:eastAsia="Arial"/>
          <w:lang w:val="it-IT"/>
        </w:rPr>
        <w:t>……………</w:t>
      </w:r>
      <w:r w:rsidRPr="002E0A34">
        <w:rPr>
          <w:rFonts w:eastAsia="Arial"/>
          <w:lang w:val="it-IT"/>
        </w:rPr>
        <w:t>………………………………</w:t>
      </w:r>
      <w:r w:rsidR="009F658F" w:rsidRPr="002E0A34">
        <w:rPr>
          <w:rFonts w:eastAsia="Arial"/>
          <w:lang w:val="it-IT"/>
        </w:rPr>
        <w:t>..</w:t>
      </w:r>
      <w:r w:rsidRPr="002E0A34">
        <w:rPr>
          <w:rFonts w:eastAsia="Arial"/>
          <w:lang w:val="it-IT"/>
        </w:rPr>
        <w:t>…</w:t>
      </w:r>
    </w:p>
    <w:p w14:paraId="23F3F6A4" w14:textId="3A3AC748" w:rsidR="00377F82" w:rsidRPr="002E0A34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>dell'operatore economico …........…………………………………………………………</w:t>
      </w:r>
      <w:r w:rsidR="002E0A34">
        <w:rPr>
          <w:rFonts w:eastAsia="Arial"/>
          <w:lang w:val="it-IT"/>
        </w:rPr>
        <w:t>…………..</w:t>
      </w:r>
    </w:p>
    <w:p w14:paraId="6149AA4C" w14:textId="77777777" w:rsidR="00377F82" w:rsidRPr="002E0A34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center"/>
        <w:rPr>
          <w:rFonts w:eastAsia="Arial"/>
          <w:b/>
          <w:lang w:val="it-IT"/>
        </w:rPr>
      </w:pPr>
      <w:r w:rsidRPr="002E0A34">
        <w:rPr>
          <w:rFonts w:eastAsia="Arial"/>
          <w:b/>
          <w:lang w:val="it-IT"/>
        </w:rPr>
        <w:t>DICHIARA</w:t>
      </w:r>
    </w:p>
    <w:p w14:paraId="621712B4" w14:textId="07B28842" w:rsidR="00377F82" w:rsidRPr="002E0A34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 xml:space="preserve">ai sensi del DPR 445/2000, di essere in possesso delle certificazioni di seguito indicate </w:t>
      </w:r>
      <w:r w:rsidRPr="002E0A34">
        <w:rPr>
          <w:rFonts w:eastAsia="Arial"/>
          <w:i/>
          <w:u w:val="single"/>
          <w:lang w:val="it-IT"/>
        </w:rPr>
        <w:t>(il concorrente dovrà apporre un segno in corrispondenza della/e certificazione/i posseduta/e; in mancanza non sarà attribuito il punteggio relativo</w:t>
      </w:r>
      <w:r w:rsidR="00641E46">
        <w:rPr>
          <w:rFonts w:eastAsia="Arial"/>
          <w:i/>
          <w:u w:val="single"/>
          <w:lang w:val="it-IT"/>
        </w:rPr>
        <w:t>)</w:t>
      </w:r>
      <w:r w:rsidR="009F0794">
        <w:rPr>
          <w:rFonts w:eastAsia="Arial"/>
          <w:i/>
          <w:u w:val="single"/>
          <w:lang w:val="it-IT"/>
        </w:rPr>
        <w:t>.</w:t>
      </w:r>
    </w:p>
    <w:p w14:paraId="5EF85311" w14:textId="6DCD5372" w:rsidR="00377F82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794" w:hanging="340"/>
        <w:jc w:val="both"/>
        <w:rPr>
          <w:rFonts w:eastAsia="Arial"/>
          <w:i/>
          <w:lang w:val="it-IT"/>
        </w:rPr>
      </w:pPr>
      <w:bookmarkStart w:id="3" w:name="_heading=h.ebt82j37kj5t" w:colFirst="0" w:colLast="0"/>
      <w:bookmarkEnd w:id="3"/>
      <w:r w:rsidRPr="002E0A34">
        <w:rPr>
          <w:rFonts w:eastAsia="Arial"/>
          <w:lang w:val="it-IT"/>
        </w:rPr>
        <w:t xml:space="preserve">Per progettazione </w:t>
      </w:r>
      <w:r w:rsidRPr="002E0A34">
        <w:rPr>
          <w:rFonts w:eastAsia="Arial"/>
          <w:i/>
          <w:lang w:val="it-IT"/>
        </w:rPr>
        <w:t>(in conformità a quanto indicato nel disciplinare</w:t>
      </w:r>
      <w:r w:rsidR="00ED385F">
        <w:rPr>
          <w:rFonts w:eastAsia="Arial"/>
          <w:i/>
          <w:lang w:val="it-IT"/>
        </w:rPr>
        <w:t xml:space="preserve"> di gara</w:t>
      </w:r>
      <w:r w:rsidRPr="002E0A34">
        <w:rPr>
          <w:rFonts w:eastAsia="Arial"/>
          <w:i/>
          <w:lang w:val="it-IT"/>
        </w:rPr>
        <w:t>)</w:t>
      </w:r>
    </w:p>
    <w:p w14:paraId="57BEB7A6" w14:textId="277DDA8F" w:rsidR="00577628" w:rsidRDefault="00377C47" w:rsidP="007162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794" w:hanging="34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>□ ISO 9001</w:t>
      </w:r>
      <w:r w:rsidR="00B32959" w:rsidRPr="00B32959">
        <w:rPr>
          <w:rFonts w:eastAsia="Arial"/>
          <w:iCs/>
          <w:lang w:val="it-IT"/>
        </w:rPr>
        <w:t xml:space="preserve"> possedut</w:t>
      </w:r>
      <w:r w:rsidR="00B32959">
        <w:rPr>
          <w:rFonts w:eastAsia="Arial"/>
          <w:iCs/>
          <w:lang w:val="it-IT"/>
        </w:rPr>
        <w:t>a</w:t>
      </w:r>
      <w:r w:rsidR="00B32959" w:rsidRPr="00B32959">
        <w:rPr>
          <w:rFonts w:eastAsia="Arial"/>
          <w:iCs/>
          <w:lang w:val="it-IT"/>
        </w:rPr>
        <w:t xml:space="preserve"> da: …………………………………………………….</w:t>
      </w:r>
    </w:p>
    <w:p w14:paraId="5E0874AE" w14:textId="1CC8E4A1" w:rsidR="00577628" w:rsidRPr="002E0A34" w:rsidRDefault="00577628" w:rsidP="005776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794" w:hanging="34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 xml:space="preserve">□ ISO 14001 </w:t>
      </w:r>
      <w:r w:rsidR="00B32959" w:rsidRPr="00B32959">
        <w:rPr>
          <w:rFonts w:eastAsia="Arial"/>
          <w:iCs/>
          <w:lang w:val="it-IT"/>
        </w:rPr>
        <w:t>possedut</w:t>
      </w:r>
      <w:r w:rsidR="00B32959">
        <w:rPr>
          <w:rFonts w:eastAsia="Arial"/>
          <w:iCs/>
          <w:lang w:val="it-IT"/>
        </w:rPr>
        <w:t>a</w:t>
      </w:r>
      <w:r w:rsidR="00B32959" w:rsidRPr="00B32959">
        <w:rPr>
          <w:rFonts w:eastAsia="Arial"/>
          <w:iCs/>
          <w:lang w:val="it-IT"/>
        </w:rPr>
        <w:t xml:space="preserve"> da: …………………………………………………….</w:t>
      </w:r>
    </w:p>
    <w:p w14:paraId="28609496" w14:textId="773DE604" w:rsidR="00377F82" w:rsidRDefault="00377C47" w:rsidP="007162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794" w:hanging="34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 xml:space="preserve"> □ ISO 45001 </w:t>
      </w:r>
      <w:r w:rsidR="00B32959" w:rsidRPr="00B32959">
        <w:rPr>
          <w:rFonts w:eastAsia="Arial"/>
          <w:iCs/>
          <w:lang w:val="it-IT"/>
        </w:rPr>
        <w:t>possedut</w:t>
      </w:r>
      <w:r w:rsidR="00B32959">
        <w:rPr>
          <w:rFonts w:eastAsia="Arial"/>
          <w:iCs/>
          <w:lang w:val="it-IT"/>
        </w:rPr>
        <w:t>a</w:t>
      </w:r>
      <w:r w:rsidR="00B32959" w:rsidRPr="00B32959">
        <w:rPr>
          <w:rFonts w:eastAsia="Arial"/>
          <w:iCs/>
          <w:lang w:val="it-IT"/>
        </w:rPr>
        <w:t xml:space="preserve"> da: …………………………………………………….</w:t>
      </w:r>
    </w:p>
    <w:p w14:paraId="4304F50B" w14:textId="62735A2C" w:rsidR="001C4DA5" w:rsidRPr="002E0A34" w:rsidRDefault="001C4DA5" w:rsidP="001C4D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ind w:left="794" w:hanging="340"/>
        <w:jc w:val="both"/>
        <w:rPr>
          <w:rFonts w:eastAsia="Arial"/>
          <w:lang w:val="it-IT"/>
        </w:rPr>
      </w:pPr>
      <w:r w:rsidRPr="002E0A34">
        <w:rPr>
          <w:rFonts w:eastAsia="Arial"/>
          <w:lang w:val="it-IT"/>
        </w:rPr>
        <w:t xml:space="preserve">□ </w:t>
      </w:r>
      <w:r w:rsidRPr="000419A4">
        <w:rPr>
          <w:color w:val="000000"/>
          <w:lang w:val="it-IT"/>
        </w:rPr>
        <w:t xml:space="preserve">UNI/PdR 125:2022 </w:t>
      </w:r>
      <w:r w:rsidRPr="002E0A34">
        <w:rPr>
          <w:rFonts w:eastAsia="Arial"/>
          <w:lang w:val="it-IT"/>
        </w:rPr>
        <w:t>posseduta da ………………………………………………………….</w:t>
      </w:r>
    </w:p>
    <w:p w14:paraId="3DE8739A" w14:textId="77777777" w:rsidR="00C66C8A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b/>
          <w:lang w:val="it-IT"/>
        </w:rPr>
      </w:pPr>
      <w:r w:rsidRPr="002E0A34">
        <w:rPr>
          <w:rFonts w:eastAsia="Arial"/>
          <w:lang w:val="it-IT"/>
        </w:rPr>
        <w:t>Data</w:t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lang w:val="it-IT"/>
        </w:rPr>
        <w:tab/>
      </w:r>
      <w:r w:rsidRPr="002E0A34">
        <w:rPr>
          <w:rFonts w:eastAsia="Arial"/>
          <w:b/>
          <w:lang w:val="it-IT"/>
        </w:rPr>
        <w:t>FIRMA</w:t>
      </w:r>
    </w:p>
    <w:p w14:paraId="278F6C90" w14:textId="18F303E0" w:rsidR="00377F82" w:rsidRPr="00C66C8A" w:rsidRDefault="00377C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/>
        <w:jc w:val="both"/>
        <w:rPr>
          <w:rFonts w:eastAsia="Arial"/>
          <w:sz w:val="18"/>
          <w:szCs w:val="18"/>
          <w:lang w:val="it-IT"/>
        </w:rPr>
      </w:pPr>
      <w:r w:rsidRPr="00C66C8A">
        <w:rPr>
          <w:rFonts w:eastAsia="Arial"/>
          <w:sz w:val="18"/>
          <w:szCs w:val="18"/>
          <w:lang w:val="it-IT"/>
        </w:rPr>
        <w:t xml:space="preserve">La dichiarazione di cui al presente modello dovrà essere sottoscritta </w:t>
      </w:r>
      <w:r w:rsidRPr="00C66C8A">
        <w:rPr>
          <w:rFonts w:eastAsia="Arial"/>
          <w:b/>
          <w:sz w:val="18"/>
          <w:szCs w:val="18"/>
          <w:lang w:val="it-IT"/>
        </w:rPr>
        <w:t xml:space="preserve">digitalmente </w:t>
      </w:r>
      <w:r w:rsidRPr="00C66C8A">
        <w:rPr>
          <w:rFonts w:eastAsia="Arial"/>
          <w:sz w:val="18"/>
          <w:szCs w:val="18"/>
          <w:lang w:val="it-IT"/>
        </w:rPr>
        <w:t>secondo le modalità descritte nel disciplinare di gara.</w:t>
      </w:r>
    </w:p>
    <w:p w14:paraId="44448A3B" w14:textId="77777777" w:rsidR="00377F82" w:rsidRPr="00C66C8A" w:rsidRDefault="00377F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18"/>
          <w:szCs w:val="18"/>
          <w:highlight w:val="yellow"/>
          <w:lang w:val="it-IT"/>
        </w:rPr>
      </w:pPr>
    </w:p>
    <w:sectPr w:rsidR="00377F82" w:rsidRPr="00C66C8A" w:rsidSect="00881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851" w:left="1134" w:header="1146" w:footer="16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23E4" w14:textId="77777777" w:rsidR="008C6F58" w:rsidRDefault="008C6F58">
      <w:r>
        <w:separator/>
      </w:r>
    </w:p>
  </w:endnote>
  <w:endnote w:type="continuationSeparator" w:id="0">
    <w:p w14:paraId="2B85FF51" w14:textId="77777777" w:rsidR="008C6F58" w:rsidRDefault="008C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C591" w14:textId="77777777" w:rsidR="00377F82" w:rsidRDefault="00377F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8904" w14:textId="77777777" w:rsidR="00377F82" w:rsidRDefault="00377C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658F">
      <w:rPr>
        <w:noProof/>
        <w:color w:val="000000"/>
      </w:rPr>
      <w:t>1</w:t>
    </w:r>
    <w:r>
      <w:rPr>
        <w:color w:val="000000"/>
      </w:rPr>
      <w:fldChar w:fldCharType="end"/>
    </w:r>
  </w:p>
  <w:p w14:paraId="7AFD4135" w14:textId="77777777" w:rsidR="00377F82" w:rsidRDefault="00377F8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color w:val="000000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9823" w14:textId="77777777" w:rsidR="00377F82" w:rsidRDefault="00377F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7ACA" w14:textId="77777777" w:rsidR="008C6F58" w:rsidRDefault="008C6F58">
      <w:r>
        <w:separator/>
      </w:r>
    </w:p>
  </w:footnote>
  <w:footnote w:type="continuationSeparator" w:id="0">
    <w:p w14:paraId="34714E7B" w14:textId="77777777" w:rsidR="008C6F58" w:rsidRDefault="008C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FD38" w14:textId="77777777" w:rsidR="00377F82" w:rsidRDefault="00377F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D1C6" w14:textId="35992585" w:rsidR="00377F82" w:rsidRDefault="00377C4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color w:val="000000"/>
        <w:sz w:val="26"/>
        <w:szCs w:val="26"/>
      </w:rPr>
    </w:pPr>
    <w:r>
      <w:rPr>
        <w:noProof/>
        <w:sz w:val="26"/>
        <w:szCs w:val="26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06E159F" wp14:editId="4F413196">
              <wp:simplePos x="0" y="0"/>
              <wp:positionH relativeFrom="page">
                <wp:posOffset>1495426</wp:posOffset>
              </wp:positionH>
              <wp:positionV relativeFrom="page">
                <wp:posOffset>13867535</wp:posOffset>
              </wp:positionV>
              <wp:extent cx="7575550" cy="10712450"/>
              <wp:effectExtent l="0" t="0" r="0" b="0"/>
              <wp:wrapNone/>
              <wp:docPr id="1073741827" name="Rettangolo con angoli arrotondati 1073741827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9DDE65" w14:textId="77777777" w:rsidR="00377F82" w:rsidRDefault="00377F8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06E159F" id="Rettangolo con angoli arrotondati 1073741827" o:spid="_x0000_s1026" alt="Rettangolo" style="position:absolute;margin-left:117.75pt;margin-top:1091.95pt;width:596.5pt;height:843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" stroked="f">
              <v:textbox inset="2.53958mm,2.53958mm,2.53958mm,2.53958mm">
                <w:txbxContent>
                  <w:p w14:paraId="129DDE65" w14:textId="77777777" w:rsidR="00377F82" w:rsidRDefault="00377F82">
                    <w:pPr>
                      <w:textDirection w:val="btL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1792" w14:textId="77777777" w:rsidR="00377F82" w:rsidRDefault="00377F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82"/>
    <w:rsid w:val="000419A4"/>
    <w:rsid w:val="000959D4"/>
    <w:rsid w:val="00163FC6"/>
    <w:rsid w:val="00166437"/>
    <w:rsid w:val="001C4DA5"/>
    <w:rsid w:val="002664E7"/>
    <w:rsid w:val="002B54D2"/>
    <w:rsid w:val="002E0A34"/>
    <w:rsid w:val="002F265C"/>
    <w:rsid w:val="00342927"/>
    <w:rsid w:val="00346AD0"/>
    <w:rsid w:val="0037585A"/>
    <w:rsid w:val="00377C47"/>
    <w:rsid w:val="00377F82"/>
    <w:rsid w:val="003D2AF0"/>
    <w:rsid w:val="00493C88"/>
    <w:rsid w:val="004A6685"/>
    <w:rsid w:val="004C0017"/>
    <w:rsid w:val="00550FDD"/>
    <w:rsid w:val="0055371E"/>
    <w:rsid w:val="00577628"/>
    <w:rsid w:val="005817BF"/>
    <w:rsid w:val="005F778C"/>
    <w:rsid w:val="00641E46"/>
    <w:rsid w:val="00693FDB"/>
    <w:rsid w:val="006A19EB"/>
    <w:rsid w:val="006A3884"/>
    <w:rsid w:val="006F7EF2"/>
    <w:rsid w:val="00716275"/>
    <w:rsid w:val="00717D15"/>
    <w:rsid w:val="007246D0"/>
    <w:rsid w:val="008812AF"/>
    <w:rsid w:val="008C6F58"/>
    <w:rsid w:val="00974D5E"/>
    <w:rsid w:val="00993340"/>
    <w:rsid w:val="009F0794"/>
    <w:rsid w:val="009F658F"/>
    <w:rsid w:val="00A10DD7"/>
    <w:rsid w:val="00A87EB6"/>
    <w:rsid w:val="00B302AE"/>
    <w:rsid w:val="00B32959"/>
    <w:rsid w:val="00BB671A"/>
    <w:rsid w:val="00BD6EED"/>
    <w:rsid w:val="00BE7D93"/>
    <w:rsid w:val="00C05372"/>
    <w:rsid w:val="00C66C8A"/>
    <w:rsid w:val="00C93265"/>
    <w:rsid w:val="00CC402C"/>
    <w:rsid w:val="00CE7392"/>
    <w:rsid w:val="00D16232"/>
    <w:rsid w:val="00D433FC"/>
    <w:rsid w:val="00D62BAF"/>
    <w:rsid w:val="00E24960"/>
    <w:rsid w:val="00E27E24"/>
    <w:rsid w:val="00E651C8"/>
    <w:rsid w:val="00ED385F"/>
    <w:rsid w:val="00F1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0E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6D38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1">
    <w:name w:val="Intestazione 1"/>
    <w:next w:val="Predefinito"/>
    <w:pPr>
      <w:keepNext/>
      <w:keepLines/>
      <w:tabs>
        <w:tab w:val="left" w:pos="432"/>
      </w:tabs>
      <w:suppressAutoHyphens/>
      <w:spacing w:before="480" w:after="120" w:line="276" w:lineRule="auto"/>
      <w:ind w:left="432" w:hanging="432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</w:rPr>
  </w:style>
  <w:style w:type="paragraph" w:customStyle="1" w:styleId="Predefinito">
    <w:name w:val="Predefinito"/>
    <w:pPr>
      <w:suppressAutoHyphens/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Rientrocorpodeltesto">
    <w:name w:val="Body Text Indent"/>
    <w:pPr>
      <w:suppressAutoHyphens/>
      <w:jc w:val="both"/>
    </w:pPr>
    <w:rPr>
      <w:rFonts w:ascii="Arial" w:eastAsia="Arial" w:hAnsi="Arial" w:cs="Arial"/>
      <w:color w:val="000000"/>
      <w:u w:color="000000"/>
    </w:rPr>
  </w:style>
  <w:style w:type="paragraph" w:styleId="NormaleWeb">
    <w:name w:val="Normal (Web)"/>
    <w:qFormat/>
    <w:pPr>
      <w:suppressAutoHyphens/>
      <w:spacing w:before="280" w:after="280"/>
    </w:pPr>
    <w:rPr>
      <w:rFonts w:cs="Arial Unicode MS"/>
      <w:color w:val="000000"/>
      <w:u w:color="000000"/>
    </w:rPr>
  </w:style>
  <w:style w:type="numbering" w:customStyle="1" w:styleId="Stileimportato2">
    <w:name w:val="Stile importato 2"/>
  </w:style>
  <w:style w:type="numbering" w:customStyle="1" w:styleId="Stileimportato3">
    <w:name w:val="Stile importato 3"/>
  </w:style>
  <w:style w:type="numbering" w:customStyle="1" w:styleId="Stileimportato4">
    <w:name w:val="Stile importato 4"/>
  </w:style>
  <w:style w:type="paragraph" w:customStyle="1" w:styleId="Didefault">
    <w:name w:val="Di default"/>
    <w:pPr>
      <w:spacing w:before="160" w:line="288" w:lineRule="auto"/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qFormat/>
    <w:rsid w:val="008E49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7B6A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6A5E"/>
    <w:rPr>
      <w:sz w:val="24"/>
      <w:szCs w:val="24"/>
      <w:lang w:val="en-US" w:eastAsia="en-US"/>
    </w:rPr>
  </w:style>
  <w:style w:type="character" w:customStyle="1" w:styleId="Nessuno">
    <w:name w:val="Nessuno"/>
    <w:qFormat/>
    <w:rsid w:val="007B6A5E"/>
  </w:style>
  <w:style w:type="paragraph" w:customStyle="1" w:styleId="CorpoA">
    <w:name w:val="Corpo A"/>
    <w:qFormat/>
    <w:rsid w:val="007E6F47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Rimandocommento">
    <w:name w:val="annotation reference"/>
    <w:basedOn w:val="Carpredefinitoparagrafo"/>
    <w:uiPriority w:val="99"/>
    <w:unhideWhenUsed/>
    <w:qFormat/>
    <w:rsid w:val="007E6F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7E6F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6F47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6F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6F47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F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F47"/>
    <w:rPr>
      <w:rFonts w:ascii="Segoe UI" w:hAnsi="Segoe UI" w:cs="Segoe UI"/>
      <w:sz w:val="18"/>
      <w:szCs w:val="18"/>
      <w:lang w:val="en-US" w:eastAsia="en-US"/>
    </w:rPr>
  </w:style>
  <w:style w:type="paragraph" w:customStyle="1" w:styleId="qowt-stl-elencoacolori-colore1">
    <w:name w:val="qowt-stl-elencoacolori-colore1"/>
    <w:basedOn w:val="Normale"/>
    <w:rsid w:val="000C18CD"/>
    <w:pPr>
      <w:spacing w:before="100" w:beforeAutospacing="1" w:after="100" w:afterAutospacing="1"/>
    </w:pPr>
    <w:rPr>
      <w:lang w:val="it-IT" w:eastAsia="it-IT"/>
    </w:rPr>
  </w:style>
  <w:style w:type="character" w:customStyle="1" w:styleId="qowt-font4-calibri">
    <w:name w:val="qowt-font4-calibri"/>
    <w:basedOn w:val="Carpredefinitoparagrafo"/>
    <w:rsid w:val="000C18CD"/>
  </w:style>
  <w:style w:type="paragraph" w:customStyle="1" w:styleId="rtf1rtf1rtf1BodyText3">
    <w:name w:val="rtf1 rtf1 rtf1 Body Text 3"/>
    <w:qFormat/>
    <w:rsid w:val="00DC3BED"/>
    <w:pPr>
      <w:suppressAutoHyphens/>
      <w:jc w:val="both"/>
    </w:pPr>
    <w:rPr>
      <w:rFonts w:cs="Arial Unicode MS"/>
      <w:color w:val="000000"/>
      <w:u w:val="single" w:color="000000"/>
    </w:rPr>
  </w:style>
  <w:style w:type="character" w:customStyle="1" w:styleId="markedcontent">
    <w:name w:val="markedcontent"/>
    <w:basedOn w:val="Carpredefinitoparagrafo"/>
    <w:rsid w:val="00DC3BED"/>
  </w:style>
  <w:style w:type="paragraph" w:styleId="Intestazione">
    <w:name w:val="header"/>
    <w:basedOn w:val="Normale"/>
    <w:link w:val="IntestazioneCarattere"/>
    <w:uiPriority w:val="99"/>
    <w:unhideWhenUsed/>
    <w:rsid w:val="00C57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73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7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734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8h/rSAahazjHnOmXFazXB224A==">CgMxLjAyCWguMzBqMHpsbDIOaC5lYnQ4MmozN2tqNXQ4AHIhMVVUU3RtT1hGbk9sNEZ4NFR5TmpZSmNacTZKU25aSU45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2025-06-18T12:50:00Z</dcterms:created>
  <dcterms:modified xsi:type="dcterms:W3CDTF">2025-06-18T12:50:00Z</dcterms:modified>
</cp:coreProperties>
</file>