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13D70" w:rsidRDefault="00A23B3E">
            <w:pPr>
              <w:rPr>
                <w:rFonts w:ascii="Arial" w:hAnsi="Arial" w:cs="Arial"/>
                <w:color w:val="auto"/>
                <w:sz w:val="14"/>
                <w:szCs w:val="14"/>
              </w:rPr>
            </w:pPr>
            <w:r w:rsidRPr="00913D70">
              <w:rPr>
                <w:rFonts w:ascii="Arial" w:hAnsi="Arial" w:cs="Arial"/>
                <w:color w:val="auto"/>
                <w:sz w:val="14"/>
                <w:szCs w:val="14"/>
              </w:rPr>
              <w:t>Titolo o breve descrizione dell'appalto (</w:t>
            </w:r>
            <w:r w:rsidRPr="00913D70">
              <w:rPr>
                <w:color w:val="auto"/>
              </w:rPr>
              <w:footnoteReference w:id="4"/>
            </w:r>
            <w:r w:rsidRPr="00913D70">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8D0DC1" w:rsidRDefault="00913D70" w:rsidP="004B421C">
            <w:pPr>
              <w:tabs>
                <w:tab w:val="left" w:pos="851"/>
              </w:tabs>
              <w:ind w:left="851" w:hanging="851"/>
              <w:rPr>
                <w:rFonts w:ascii="Arial" w:hAnsi="Arial" w:cs="Arial"/>
                <w:color w:val="auto"/>
                <w:sz w:val="14"/>
                <w:szCs w:val="14"/>
              </w:rPr>
            </w:pPr>
            <w:r w:rsidRPr="00913D70">
              <w:rPr>
                <w:rFonts w:ascii="Arial" w:hAnsi="Arial" w:cs="Arial"/>
                <w:color w:val="auto"/>
                <w:sz w:val="14"/>
                <w:szCs w:val="14"/>
              </w:rPr>
              <w:t>Procedura negoziata riservata a Cooperat</w:t>
            </w:r>
            <w:r w:rsidR="004B421C">
              <w:rPr>
                <w:rFonts w:ascii="Arial" w:hAnsi="Arial" w:cs="Arial"/>
                <w:color w:val="auto"/>
                <w:sz w:val="14"/>
                <w:szCs w:val="14"/>
              </w:rPr>
              <w:t>ive sociali di tipo B, ai sensi d</w:t>
            </w:r>
            <w:r w:rsidRPr="00913D70">
              <w:rPr>
                <w:rFonts w:ascii="Arial" w:hAnsi="Arial" w:cs="Arial"/>
                <w:color w:val="auto"/>
                <w:sz w:val="14"/>
                <w:szCs w:val="14"/>
              </w:rPr>
              <w:t xml:space="preserve">ell’art. 112 del D.Lgs. n. 50/2016 per il Servizio di gestione archivio aziendale delle sedi di Schio e Montecchio </w:t>
            </w:r>
            <w:r>
              <w:rPr>
                <w:rFonts w:ascii="Arial" w:hAnsi="Arial" w:cs="Arial"/>
                <w:color w:val="auto"/>
                <w:sz w:val="14"/>
                <w:szCs w:val="14"/>
              </w:rPr>
              <w:t>Precalcino dell’Azienda Ulss 7.</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913D70" w:rsidP="00B97437">
            <w:pPr>
              <w:rPr>
                <w:color w:val="auto"/>
              </w:rPr>
            </w:pPr>
            <w:r w:rsidRPr="00913D70">
              <w:rPr>
                <w:rFonts w:ascii="Arial" w:hAnsi="Arial" w:cs="Arial"/>
                <w:color w:val="auto"/>
                <w:sz w:val="14"/>
                <w:szCs w:val="14"/>
              </w:rPr>
              <w:t>Gara n. 2021-086-BAS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13D70" w:rsidRDefault="002249C9">
            <w:pPr>
              <w:rPr>
                <w:rFonts w:ascii="Arial" w:hAnsi="Arial" w:cs="Arial"/>
                <w:color w:val="auto"/>
                <w:sz w:val="14"/>
                <w:szCs w:val="14"/>
              </w:rPr>
            </w:pPr>
            <w:r>
              <w:rPr>
                <w:rFonts w:ascii="Arial" w:hAnsi="Arial" w:cs="Arial"/>
                <w:color w:val="auto"/>
                <w:sz w:val="14"/>
                <w:szCs w:val="14"/>
              </w:rPr>
              <w:t>8712059A83</w:t>
            </w:r>
            <w:bookmarkStart w:id="0" w:name="_GoBack"/>
            <w:bookmarkEnd w:id="0"/>
          </w:p>
          <w:p w:rsidR="00A23B3E" w:rsidRPr="008D0DC1" w:rsidRDefault="00A23B3E">
            <w:pPr>
              <w:rPr>
                <w:color w:val="auto"/>
              </w:rPr>
            </w:pPr>
            <w:r w:rsidRPr="008D0DC1">
              <w:rPr>
                <w:rFonts w:ascii="Arial" w:hAnsi="Arial" w:cs="Arial"/>
                <w:color w:val="auto"/>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249C9">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56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62F3C"/>
    <w:rsid w:val="0058406C"/>
    <w:rsid w:val="005B3B08"/>
    <w:rsid w:val="005C49E6"/>
    <w:rsid w:val="005E2955"/>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4658"/>
    <w:rsid w:val="009644B4"/>
    <w:rsid w:val="0096714E"/>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14:docId w14:val="7BB4B9BF"/>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B1A0-1463-4E5C-8CF7-714D37AD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6386</Words>
  <Characters>36402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7</cp:revision>
  <cp:lastPrinted>2021-04-19T10:37:00Z</cp:lastPrinted>
  <dcterms:created xsi:type="dcterms:W3CDTF">2019-03-28T13:35:00Z</dcterms:created>
  <dcterms:modified xsi:type="dcterms:W3CDTF">2021-06-07T06:39:00Z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