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437" w:rsidRPr="00B97437" w:rsidRDefault="00B97437" w:rsidP="00F758D1">
      <w:pPr>
        <w:pStyle w:val="Titolo1"/>
        <w:spacing w:before="120"/>
        <w:jc w:val="center"/>
        <w:rPr>
          <w:i/>
          <w:sz w:val="20"/>
          <w:szCs w:val="20"/>
        </w:rPr>
      </w:pPr>
      <w:r w:rsidRPr="00B97437">
        <w:rPr>
          <w:i/>
        </w:rPr>
        <w:t>Allegato 2 - DGUE</w:t>
      </w:r>
    </w:p>
    <w:p w:rsidR="00A23B3E" w:rsidRDefault="00A23B3E">
      <w:pPr>
        <w:spacing w:before="0" w:after="0"/>
        <w:rPr>
          <w:sz w:val="20"/>
          <w:szCs w:val="20"/>
        </w:rPr>
      </w:pP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8D0DC1" w:rsidRDefault="009F2D2E" w:rsidP="009F2D2E">
            <w:pPr>
              <w:rPr>
                <w:rFonts w:ascii="Arial" w:hAnsi="Arial" w:cs="Arial"/>
                <w:color w:val="auto"/>
                <w:sz w:val="14"/>
                <w:szCs w:val="14"/>
              </w:rPr>
            </w:pPr>
            <w:r w:rsidRPr="008D0DC1">
              <w:rPr>
                <w:rFonts w:ascii="Arial" w:hAnsi="Arial" w:cs="Arial"/>
                <w:color w:val="auto"/>
                <w:sz w:val="14"/>
                <w:szCs w:val="14"/>
              </w:rPr>
              <w:t>AZIENDA ULSS N. 7 PEDEMONTANA – Via dei Lotti, 40 – 36061 Bassano del Grappa (VI)</w:t>
            </w:r>
          </w:p>
          <w:p w:rsidR="00A23B3E" w:rsidRPr="008D0DC1" w:rsidRDefault="009F2D2E" w:rsidP="009F2D2E">
            <w:pPr>
              <w:rPr>
                <w:color w:val="auto"/>
              </w:rPr>
            </w:pPr>
            <w:r w:rsidRPr="008D0DC1">
              <w:rPr>
                <w:rFonts w:ascii="Arial" w:hAnsi="Arial" w:cs="Arial"/>
                <w:color w:val="auto"/>
                <w:sz w:val="14"/>
                <w:szCs w:val="14"/>
              </w:rPr>
              <w:t>00913430245</w:t>
            </w:r>
            <w:r w:rsidR="00A23B3E" w:rsidRPr="008D0DC1">
              <w:rPr>
                <w:rFonts w:ascii="Arial" w:hAnsi="Arial" w:cs="Arial"/>
                <w:color w:val="auto"/>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8D0DC1" w:rsidRDefault="00A23B3E">
            <w:pPr>
              <w:rPr>
                <w:color w:val="auto"/>
              </w:rPr>
            </w:pPr>
            <w:r w:rsidRPr="008D0DC1">
              <w:rPr>
                <w:rFonts w:ascii="Arial" w:hAnsi="Arial" w:cs="Arial"/>
                <w:b/>
                <w:color w:val="auto"/>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B34195" w:rsidRDefault="00A23B3E">
            <w:pPr>
              <w:rPr>
                <w:rFonts w:ascii="Arial" w:hAnsi="Arial" w:cs="Arial"/>
                <w:color w:val="auto"/>
                <w:sz w:val="14"/>
                <w:szCs w:val="14"/>
              </w:rPr>
            </w:pPr>
            <w:r w:rsidRPr="00B34195">
              <w:rPr>
                <w:rFonts w:ascii="Arial" w:hAnsi="Arial" w:cs="Arial"/>
                <w:color w:val="auto"/>
                <w:sz w:val="14"/>
                <w:szCs w:val="14"/>
              </w:rPr>
              <w:t>Titolo o breve descrizione dell'appalto (</w:t>
            </w:r>
            <w:r w:rsidRPr="00B34195">
              <w:rPr>
                <w:rFonts w:ascii="Arial" w:hAnsi="Arial" w:cs="Arial"/>
                <w:color w:val="auto"/>
                <w:sz w:val="14"/>
                <w:szCs w:val="14"/>
              </w:rPr>
              <w:footnoteReference w:id="4"/>
            </w:r>
            <w:r w:rsidRPr="00B34195">
              <w:rPr>
                <w:rFonts w:ascii="Arial" w:hAnsi="Arial" w:cs="Arial"/>
                <w:color w:val="auto"/>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282AE2" w:rsidRPr="00B34195" w:rsidRDefault="00B34195" w:rsidP="00B34195">
            <w:pPr>
              <w:ind w:right="141"/>
              <w:jc w:val="both"/>
              <w:rPr>
                <w:rFonts w:ascii="Arial" w:hAnsi="Arial" w:cs="Arial"/>
                <w:color w:val="auto"/>
                <w:sz w:val="14"/>
                <w:szCs w:val="14"/>
              </w:rPr>
            </w:pPr>
            <w:r w:rsidRPr="00B34195">
              <w:rPr>
                <w:rFonts w:ascii="Arial" w:hAnsi="Arial" w:cs="Arial"/>
                <w:color w:val="auto"/>
                <w:sz w:val="14"/>
                <w:szCs w:val="14"/>
              </w:rPr>
              <w:t xml:space="preserve">Affidamento diretto del “Servizio per il monitoraggio e ricognizione esperienze già avviate in materia di Amministratore di Sostegno di cui alla DGR n. 1281 del 09/08/2016”  ex art. 1 comma 2 lett. a) del D.L. n. 76/2020 convertito con L. 120/2020 e s.m.i. </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B34195" w:rsidRDefault="00A23B3E">
            <w:pPr>
              <w:rPr>
                <w:rFonts w:ascii="Arial" w:hAnsi="Arial" w:cs="Arial"/>
                <w:color w:val="auto"/>
                <w:sz w:val="14"/>
                <w:szCs w:val="14"/>
              </w:rPr>
            </w:pPr>
            <w:r w:rsidRPr="00B34195">
              <w:rPr>
                <w:rFonts w:ascii="Arial" w:hAnsi="Arial" w:cs="Arial"/>
                <w:color w:val="auto"/>
                <w:sz w:val="14"/>
                <w:szCs w:val="14"/>
              </w:rPr>
              <w:t>Numero di riferimento attribuito al fascicolo dall'amministrazione aggiudicatrice o ente aggiudicatore (ove esistente) (</w:t>
            </w:r>
            <w:r w:rsidRPr="00B34195">
              <w:rPr>
                <w:color w:val="auto"/>
                <w:sz w:val="14"/>
                <w:szCs w:val="14"/>
              </w:rPr>
              <w:footnoteReference w:id="5"/>
            </w:r>
            <w:r w:rsidRPr="00B34195">
              <w:rPr>
                <w:rFonts w:ascii="Arial" w:hAnsi="Arial" w:cs="Arial"/>
                <w:color w:val="auto"/>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30438" w:rsidRPr="00930438" w:rsidRDefault="00B34195" w:rsidP="00930438">
            <w:pPr>
              <w:rPr>
                <w:rFonts w:ascii="Arial" w:hAnsi="Arial" w:cs="Arial"/>
                <w:b/>
                <w:color w:val="auto"/>
                <w:sz w:val="14"/>
                <w:szCs w:val="14"/>
              </w:rPr>
            </w:pPr>
            <w:r w:rsidRPr="00B34195">
              <w:rPr>
                <w:rFonts w:ascii="Arial" w:hAnsi="Arial" w:cs="Arial"/>
                <w:color w:val="auto"/>
                <w:sz w:val="14"/>
                <w:szCs w:val="14"/>
              </w:rPr>
              <w:t>GARA N. 2021-302-BAS</w:t>
            </w:r>
            <w:r w:rsidR="00930438">
              <w:rPr>
                <w:rFonts w:ascii="Arial" w:hAnsi="Arial" w:cs="Arial"/>
                <w:color w:val="auto"/>
                <w:sz w:val="14"/>
                <w:szCs w:val="14"/>
              </w:rPr>
              <w:t xml:space="preserve">   </w:t>
            </w:r>
            <w:r w:rsidR="00930438" w:rsidRPr="00930438">
              <w:rPr>
                <w:rFonts w:ascii="Arial" w:hAnsi="Arial" w:cs="Arial"/>
                <w:color w:val="auto"/>
                <w:sz w:val="14"/>
                <w:szCs w:val="14"/>
              </w:rPr>
              <w:t xml:space="preserve"> ID SINTEL:148336480</w:t>
            </w:r>
          </w:p>
          <w:p w:rsidR="00930438" w:rsidRPr="00930438" w:rsidRDefault="00930438" w:rsidP="00930438">
            <w:pPr>
              <w:rPr>
                <w:rFonts w:ascii="Arial" w:hAnsi="Arial" w:cs="Arial"/>
                <w:color w:val="auto"/>
                <w:sz w:val="14"/>
                <w:szCs w:val="14"/>
              </w:rPr>
            </w:pPr>
          </w:p>
          <w:p w:rsidR="00B34195" w:rsidRPr="00B34195" w:rsidRDefault="00B34195" w:rsidP="00B34195">
            <w:pPr>
              <w:rPr>
                <w:rFonts w:ascii="Arial" w:hAnsi="Arial" w:cs="Arial"/>
                <w:color w:val="auto"/>
                <w:sz w:val="14"/>
                <w:szCs w:val="14"/>
              </w:rPr>
            </w:pPr>
          </w:p>
          <w:p w:rsidR="00A23B3E" w:rsidRPr="00B34195" w:rsidRDefault="00A23B3E" w:rsidP="00B97437">
            <w:pPr>
              <w:rPr>
                <w:rFonts w:ascii="Arial" w:hAnsi="Arial" w:cs="Arial"/>
                <w:color w:val="auto"/>
                <w:sz w:val="14"/>
                <w:szCs w:val="14"/>
              </w:rPr>
            </w:pP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B34195" w:rsidRDefault="00B34195">
            <w:pPr>
              <w:rPr>
                <w:rFonts w:ascii="Arial" w:hAnsi="Arial" w:cs="Arial"/>
                <w:color w:val="auto"/>
                <w:sz w:val="14"/>
                <w:szCs w:val="14"/>
              </w:rPr>
            </w:pPr>
            <w:r>
              <w:rPr>
                <w:rFonts w:ascii="Arial" w:hAnsi="Arial" w:cs="Arial"/>
                <w:color w:val="auto"/>
                <w:sz w:val="14"/>
                <w:szCs w:val="14"/>
              </w:rPr>
              <w:t>------- ------- -------</w:t>
            </w:r>
            <w:bookmarkStart w:id="0" w:name="_GoBack"/>
            <w:bookmarkEnd w:id="0"/>
          </w:p>
          <w:p w:rsidR="00A23B3E" w:rsidRPr="008D0DC1" w:rsidRDefault="00B34195">
            <w:pPr>
              <w:rPr>
                <w:color w:val="auto"/>
              </w:rPr>
            </w:pPr>
            <w:r w:rsidRPr="008D0DC1">
              <w:rPr>
                <w:rFonts w:ascii="Arial" w:hAnsi="Arial" w:cs="Arial"/>
                <w:color w:val="auto"/>
                <w:sz w:val="14"/>
                <w:szCs w:val="14"/>
              </w:rPr>
              <w:t xml:space="preserve"> </w:t>
            </w:r>
            <w:r w:rsidR="00A23B3E" w:rsidRPr="008D0DC1">
              <w:rPr>
                <w:rFonts w:ascii="Arial" w:hAnsi="Arial" w:cs="Arial"/>
                <w:color w:val="auto"/>
                <w:sz w:val="14"/>
                <w:szCs w:val="14"/>
              </w:rPr>
              <w:t xml:space="preserve">[  ] </w:t>
            </w: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736"/>
        <w:gridCol w:w="3600"/>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lastRenderedPageBreak/>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lastRenderedPageBreak/>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lastRenderedPageBreak/>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t>[ ]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t>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2D2E" w:rsidRDefault="009F2D2E">
      <w:pPr>
        <w:spacing w:before="0" w:after="0"/>
      </w:pPr>
      <w:r>
        <w:separator/>
      </w:r>
    </w:p>
  </w:endnote>
  <w:endnote w:type="continuationSeparator" w:id="0">
    <w:p w:rsidR="009F2D2E" w:rsidRDefault="009F2D2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Liberation Mono"/>
    <w:panose1 w:val="00000400000000000000"/>
    <w:charset w:val="00"/>
    <w:family w:val="roman"/>
    <w:pitch w:val="variable"/>
    <w:sig w:usb0="00000003" w:usb1="00000000" w:usb2="00000000" w:usb3="00000000" w:csb0="00000001" w:csb1="00000000"/>
  </w:font>
  <w:font w:name="DejaVuSerifCondense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2E" w:rsidRPr="00D509A5" w:rsidRDefault="0096714E"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930438">
      <w:rPr>
        <w:rFonts w:ascii="Calibri" w:hAnsi="Calibri"/>
        <w:noProof/>
        <w:sz w:val="20"/>
        <w:szCs w:val="20"/>
      </w:rPr>
      <w:t>1</w:t>
    </w:r>
    <w:r w:rsidRPr="00D509A5">
      <w:rPr>
        <w:rFonts w:ascii="Calibri" w:hAnsi="Calibri"/>
        <w:sz w:val="20"/>
        <w:szCs w:val="20"/>
      </w:rPr>
      <w:fldChar w:fldCharType="end"/>
    </w:r>
  </w:p>
  <w:p w:rsidR="009F2D2E" w:rsidRDefault="009F2D2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2D2E" w:rsidRDefault="009F2D2E">
      <w:pPr>
        <w:spacing w:before="0" w:after="0"/>
      </w:pPr>
      <w:r>
        <w:separator/>
      </w:r>
    </w:p>
  </w:footnote>
  <w:footnote w:type="continuationSeparator" w:id="0">
    <w:p w:rsidR="009F2D2E" w:rsidRDefault="009F2D2E">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9697"/>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7B33"/>
    <w:rsid w:val="00023AC1"/>
    <w:rsid w:val="000576F3"/>
    <w:rsid w:val="00076DCA"/>
    <w:rsid w:val="000953DC"/>
    <w:rsid w:val="000A2666"/>
    <w:rsid w:val="000A7B33"/>
    <w:rsid w:val="000B5314"/>
    <w:rsid w:val="000E5FBC"/>
    <w:rsid w:val="00101812"/>
    <w:rsid w:val="00106DA2"/>
    <w:rsid w:val="00121BF6"/>
    <w:rsid w:val="001752F0"/>
    <w:rsid w:val="001D3A2B"/>
    <w:rsid w:val="001D56C2"/>
    <w:rsid w:val="001F35A9"/>
    <w:rsid w:val="002249C9"/>
    <w:rsid w:val="00270DA2"/>
    <w:rsid w:val="00282AE2"/>
    <w:rsid w:val="002A0C6C"/>
    <w:rsid w:val="002A21BC"/>
    <w:rsid w:val="002C169E"/>
    <w:rsid w:val="002D50E9"/>
    <w:rsid w:val="002E43BE"/>
    <w:rsid w:val="002E798E"/>
    <w:rsid w:val="002F36A6"/>
    <w:rsid w:val="00316FAD"/>
    <w:rsid w:val="00350D7E"/>
    <w:rsid w:val="0036728A"/>
    <w:rsid w:val="00384132"/>
    <w:rsid w:val="003A443E"/>
    <w:rsid w:val="003B3636"/>
    <w:rsid w:val="003D5F5A"/>
    <w:rsid w:val="003E4739"/>
    <w:rsid w:val="003E60D1"/>
    <w:rsid w:val="003E7810"/>
    <w:rsid w:val="004234D1"/>
    <w:rsid w:val="00437E7C"/>
    <w:rsid w:val="00486811"/>
    <w:rsid w:val="004B421C"/>
    <w:rsid w:val="00516CEA"/>
    <w:rsid w:val="00530276"/>
    <w:rsid w:val="005309A4"/>
    <w:rsid w:val="00562F3C"/>
    <w:rsid w:val="0058406C"/>
    <w:rsid w:val="005B3B08"/>
    <w:rsid w:val="005C49E6"/>
    <w:rsid w:val="005E2955"/>
    <w:rsid w:val="006130E4"/>
    <w:rsid w:val="00625142"/>
    <w:rsid w:val="00635C8F"/>
    <w:rsid w:val="0064014A"/>
    <w:rsid w:val="006526F7"/>
    <w:rsid w:val="0065682B"/>
    <w:rsid w:val="006879D2"/>
    <w:rsid w:val="006A5E21"/>
    <w:rsid w:val="006B430C"/>
    <w:rsid w:val="006B4D39"/>
    <w:rsid w:val="006F3D34"/>
    <w:rsid w:val="007222A2"/>
    <w:rsid w:val="00766402"/>
    <w:rsid w:val="007B50B2"/>
    <w:rsid w:val="007D05C3"/>
    <w:rsid w:val="008154AA"/>
    <w:rsid w:val="0089654F"/>
    <w:rsid w:val="008C734C"/>
    <w:rsid w:val="008D0DC1"/>
    <w:rsid w:val="008D0F8D"/>
    <w:rsid w:val="008E3A62"/>
    <w:rsid w:val="008F12E6"/>
    <w:rsid w:val="00900583"/>
    <w:rsid w:val="00913D70"/>
    <w:rsid w:val="009228DF"/>
    <w:rsid w:val="00930438"/>
    <w:rsid w:val="00934658"/>
    <w:rsid w:val="009644B4"/>
    <w:rsid w:val="0096714E"/>
    <w:rsid w:val="009E204E"/>
    <w:rsid w:val="009F1511"/>
    <w:rsid w:val="009F2D2E"/>
    <w:rsid w:val="00A23B3E"/>
    <w:rsid w:val="00A30CBB"/>
    <w:rsid w:val="00A46950"/>
    <w:rsid w:val="00AA2252"/>
    <w:rsid w:val="00AA5F93"/>
    <w:rsid w:val="00AD7C8F"/>
    <w:rsid w:val="00AE5CFF"/>
    <w:rsid w:val="00B32C28"/>
    <w:rsid w:val="00B34195"/>
    <w:rsid w:val="00B64AE6"/>
    <w:rsid w:val="00B80BA0"/>
    <w:rsid w:val="00B91406"/>
    <w:rsid w:val="00B97437"/>
    <w:rsid w:val="00BA4F12"/>
    <w:rsid w:val="00BB116C"/>
    <w:rsid w:val="00BB639E"/>
    <w:rsid w:val="00BC09F5"/>
    <w:rsid w:val="00BC13BF"/>
    <w:rsid w:val="00BC4577"/>
    <w:rsid w:val="00BF74E1"/>
    <w:rsid w:val="00C03658"/>
    <w:rsid w:val="00C4211F"/>
    <w:rsid w:val="00C427DB"/>
    <w:rsid w:val="00C47D53"/>
    <w:rsid w:val="00C60A33"/>
    <w:rsid w:val="00C64D4B"/>
    <w:rsid w:val="00C92169"/>
    <w:rsid w:val="00CA04F3"/>
    <w:rsid w:val="00CC764A"/>
    <w:rsid w:val="00CD2288"/>
    <w:rsid w:val="00CD3E4F"/>
    <w:rsid w:val="00CF449A"/>
    <w:rsid w:val="00D27DB2"/>
    <w:rsid w:val="00D33767"/>
    <w:rsid w:val="00D509A5"/>
    <w:rsid w:val="00D50ECB"/>
    <w:rsid w:val="00D64744"/>
    <w:rsid w:val="00D76F2D"/>
    <w:rsid w:val="00D92A41"/>
    <w:rsid w:val="00D93877"/>
    <w:rsid w:val="00DA7329"/>
    <w:rsid w:val="00DC7C49"/>
    <w:rsid w:val="00DE4996"/>
    <w:rsid w:val="00E0264E"/>
    <w:rsid w:val="00E11B2F"/>
    <w:rsid w:val="00E7111E"/>
    <w:rsid w:val="00E775C2"/>
    <w:rsid w:val="00EB216B"/>
    <w:rsid w:val="00EB45DC"/>
    <w:rsid w:val="00ED016A"/>
    <w:rsid w:val="00F26DE7"/>
    <w:rsid w:val="00F323BE"/>
    <w:rsid w:val="00F351F0"/>
    <w:rsid w:val="00F51F37"/>
    <w:rsid w:val="00F575CF"/>
    <w:rsid w:val="00F62D30"/>
    <w:rsid w:val="00F62F53"/>
    <w:rsid w:val="00F672A2"/>
    <w:rsid w:val="00F758D1"/>
    <w:rsid w:val="00F9449A"/>
    <w:rsid w:val="00F95202"/>
    <w:rsid w:val="00FB3543"/>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9697"/>
    <o:shapelayout v:ext="edit">
      <o:idmap v:ext="edit" data="1"/>
    </o:shapelayout>
  </w:shapeDefaults>
  <w:doNotEmbedSmartTags/>
  <w:decimalSymbol w:val=","/>
  <w:listSeparator w:val=";"/>
  <w14:docId w14:val="14691374"/>
  <w15:docId w15:val="{F79F3FD5-1A4F-4FB1-A1B5-DF8B4ECA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99"/>
    <w:qFormat/>
    <w:rsid w:val="009F2D2E"/>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F28C9D-88F7-41F8-B2E6-6B4FF10ED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16</Pages>
  <Words>6397</Words>
  <Characters>36467</Characters>
  <Application>Microsoft Office Word</Application>
  <DocSecurity>0</DocSecurity>
  <Lines>303</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42779</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Valentina.Zonta</cp:lastModifiedBy>
  <cp:revision>9</cp:revision>
  <cp:lastPrinted>2021-04-19T10:37:00Z</cp:lastPrinted>
  <dcterms:created xsi:type="dcterms:W3CDTF">2019-03-28T13:35:00Z</dcterms:created>
  <dcterms:modified xsi:type="dcterms:W3CDTF">2021-12-06T13:34:00Z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