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3C2D03" w:rsidRPr="002A17DE">
        <w:t>s</w:t>
      </w:r>
      <w:r w:rsidR="003C2D03" w:rsidRPr="00C83D8D">
        <w:t xml:space="preserve">ervizio di </w:t>
      </w:r>
      <w:proofErr w:type="spellStart"/>
      <w:r w:rsidR="00C83D8D" w:rsidRPr="00C83D8D">
        <w:rPr>
          <w:rFonts w:asciiTheme="minorHAnsi" w:hAnsiTheme="minorHAnsi" w:cstheme="minorHAnsi"/>
        </w:rPr>
        <w:t>di</w:t>
      </w:r>
      <w:proofErr w:type="spellEnd"/>
      <w:r w:rsidR="00C83D8D" w:rsidRPr="00C83D8D">
        <w:rPr>
          <w:rFonts w:asciiTheme="minorHAnsi" w:hAnsiTheme="minorHAnsi" w:cstheme="minorHAnsi"/>
        </w:rPr>
        <w:t xml:space="preserve"> reperibilità notturna e festiva e relativa cattura recupero animali vaganti/randagi del Distretto 1 dell’Azienda ULSS n. 7 Pedemontana.</w:t>
      </w:r>
      <w:r w:rsidR="00C83D8D" w:rsidRPr="00C83D8D">
        <w:rPr>
          <w:rFonts w:asciiTheme="minorHAnsi" w:hAnsiTheme="minorHAnsi" w:cstheme="minorHAnsi"/>
        </w:rPr>
        <w:t xml:space="preserve"> </w:t>
      </w:r>
      <w:r w:rsidR="003C2D03" w:rsidRPr="00C83D8D">
        <w:rPr>
          <w:sz w:val="22"/>
          <w:szCs w:val="22"/>
        </w:rPr>
        <w:t>Gara 2021-</w:t>
      </w:r>
      <w:r w:rsidR="00C83D8D" w:rsidRPr="00C83D8D">
        <w:rPr>
          <w:sz w:val="22"/>
          <w:szCs w:val="22"/>
        </w:rPr>
        <w:t>353-BAS</w:t>
      </w:r>
      <w:r w:rsidR="00854CC8" w:rsidRPr="00C83D8D">
        <w:rPr>
          <w:sz w:val="22"/>
          <w:szCs w:val="22"/>
        </w:rPr>
        <w:t xml:space="preserve">. ID SINTEL </w:t>
      </w:r>
      <w:r w:rsidR="00540352" w:rsidRPr="00540352">
        <w:rPr>
          <w:rFonts w:asciiTheme="minorHAnsi" w:hAnsiTheme="minorHAnsi" w:cstheme="minorHAnsi"/>
        </w:rPr>
        <w:t>149374556</w:t>
      </w:r>
      <w:r w:rsidR="00854CC8" w:rsidRPr="00540352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</w:t>
      </w:r>
      <w:bookmarkStart w:id="3" w:name="_GoBack"/>
      <w:bookmarkEnd w:id="3"/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</w:t>
      </w:r>
      <w:r w:rsidR="003C2D03">
        <w:rPr>
          <w:i/>
          <w:sz w:val="24"/>
          <w:szCs w:val="24"/>
        </w:rPr>
        <w:t>: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 xml:space="preserve">di non incorrere nelle cause di esclusione di cui all’art.80 </w:t>
      </w:r>
      <w:proofErr w:type="gramStart"/>
      <w:r w:rsidRPr="006B741D">
        <w:rPr>
          <w:bCs/>
          <w:iCs/>
          <w:sz w:val="24"/>
          <w:szCs w:val="24"/>
        </w:rPr>
        <w:t>D.Lgs</w:t>
      </w:r>
      <w:proofErr w:type="gramEnd"/>
      <w:r w:rsidRPr="006B741D">
        <w:rPr>
          <w:bCs/>
          <w:iCs/>
          <w:sz w:val="24"/>
          <w:szCs w:val="24"/>
        </w:rPr>
        <w:t>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3C2D03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3C2D03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3C2D0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manifestazione d'interesse_Gara 2021-</w:t>
      </w:r>
      <w:r w:rsidR="00C83D8D">
        <w:rPr>
          <w:noProof/>
          <w:sz w:val="16"/>
          <w:szCs w:val="16"/>
        </w:rPr>
        <w:t>353</w:t>
      </w:r>
      <w:r w:rsidR="00D14714">
        <w:rPr>
          <w:noProof/>
          <w:sz w:val="16"/>
          <w:szCs w:val="16"/>
        </w:rPr>
        <w:t>-</w:t>
      </w:r>
      <w:r w:rsidR="00C83D8D">
        <w:rPr>
          <w:noProof/>
          <w:sz w:val="16"/>
          <w:szCs w:val="16"/>
        </w:rPr>
        <w:t>BAS</w:t>
      </w:r>
      <w:r>
        <w:rPr>
          <w:noProof/>
          <w:sz w:val="16"/>
          <w:szCs w:val="16"/>
        </w:rPr>
        <w:fldChar w:fldCharType="end"/>
      </w:r>
    </w:p>
    <w:p w:rsidR="003C2D03" w:rsidRPr="003C2D03" w:rsidRDefault="003C2D03" w:rsidP="003C2D03">
      <w:pPr>
        <w:rPr>
          <w:sz w:val="16"/>
          <w:szCs w:val="16"/>
        </w:rPr>
      </w:pPr>
    </w:p>
    <w:p w:rsidR="003C2D03" w:rsidRPr="003C2D03" w:rsidRDefault="003C2D03" w:rsidP="003C2D03">
      <w:pPr>
        <w:rPr>
          <w:sz w:val="16"/>
          <w:szCs w:val="16"/>
        </w:rPr>
      </w:pPr>
    </w:p>
    <w:p w:rsidR="003C2D03" w:rsidRPr="003C2D03" w:rsidRDefault="003C2D03" w:rsidP="003C2D03">
      <w:pPr>
        <w:rPr>
          <w:sz w:val="16"/>
          <w:szCs w:val="16"/>
        </w:rPr>
      </w:pPr>
    </w:p>
    <w:p w:rsidR="003C2D03" w:rsidRDefault="003C2D03" w:rsidP="003C2D03">
      <w:pPr>
        <w:rPr>
          <w:sz w:val="16"/>
          <w:szCs w:val="16"/>
        </w:rPr>
      </w:pPr>
    </w:p>
    <w:p w:rsidR="00217A73" w:rsidRPr="003C2D03" w:rsidRDefault="00217A73" w:rsidP="003C2D03">
      <w:pPr>
        <w:jc w:val="center"/>
        <w:rPr>
          <w:sz w:val="16"/>
          <w:szCs w:val="16"/>
        </w:rPr>
      </w:pPr>
    </w:p>
    <w:sectPr w:rsidR="00217A73" w:rsidRPr="003C2D0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2D03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40352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D8D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538C1092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7A87C-DE0F-43E3-9680-6DF083E0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4</cp:revision>
  <cp:lastPrinted>2018-07-02T06:35:00Z</cp:lastPrinted>
  <dcterms:created xsi:type="dcterms:W3CDTF">2021-12-07T07:54:00Z</dcterms:created>
  <dcterms:modified xsi:type="dcterms:W3CDTF">2021-12-29T17:03:00Z</dcterms:modified>
</cp:coreProperties>
</file>