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B63703">
        <w:rPr>
          <w:sz w:val="22"/>
          <w:szCs w:val="22"/>
        </w:rPr>
        <w:t xml:space="preserve">Servizio di refertazione in </w:t>
      </w:r>
      <w:proofErr w:type="spellStart"/>
      <w:r w:rsidR="00B63703">
        <w:rPr>
          <w:sz w:val="22"/>
          <w:szCs w:val="22"/>
        </w:rPr>
        <w:t>telegestione</w:t>
      </w:r>
      <w:proofErr w:type="spellEnd"/>
      <w:r w:rsidR="00B63703">
        <w:rPr>
          <w:sz w:val="22"/>
          <w:szCs w:val="22"/>
        </w:rPr>
        <w:t xml:space="preserve"> sincrona degli esami diagnostici di radiologia tradizionale e tomografia computerizzata</w:t>
      </w:r>
      <w:r w:rsidR="007B5FCB">
        <w:rPr>
          <w:sz w:val="22"/>
          <w:szCs w:val="22"/>
        </w:rPr>
        <w:t xml:space="preserve"> dell’AULSS n. 7 Pedemontana.</w:t>
      </w:r>
      <w:r w:rsidR="00854CC8" w:rsidRPr="00854CC8">
        <w:rPr>
          <w:sz w:val="22"/>
          <w:szCs w:val="22"/>
        </w:rPr>
        <w:t xml:space="preserve"> Gara 202</w:t>
      </w:r>
      <w:r w:rsidR="007B5FCB">
        <w:rPr>
          <w:sz w:val="22"/>
          <w:szCs w:val="22"/>
        </w:rPr>
        <w:t>2</w:t>
      </w:r>
      <w:r w:rsidR="00854CC8" w:rsidRPr="00854CC8">
        <w:rPr>
          <w:sz w:val="22"/>
          <w:szCs w:val="22"/>
        </w:rPr>
        <w:t>-</w:t>
      </w:r>
      <w:r w:rsidR="00B63703">
        <w:rPr>
          <w:sz w:val="22"/>
          <w:szCs w:val="22"/>
        </w:rPr>
        <w:t>347</w:t>
      </w:r>
      <w:r w:rsidR="00854CC8" w:rsidRPr="00854CC8">
        <w:rPr>
          <w:sz w:val="22"/>
          <w:szCs w:val="22"/>
        </w:rPr>
        <w:t>-TH.</w:t>
      </w:r>
      <w:r w:rsidR="00854CC8">
        <w:rPr>
          <w:sz w:val="22"/>
          <w:szCs w:val="22"/>
        </w:rPr>
        <w:t xml:space="preserve"> ID SINTEL </w:t>
      </w:r>
      <w:r w:rsidR="00476F91" w:rsidRPr="00476F91">
        <w:rPr>
          <w:sz w:val="22"/>
          <w:szCs w:val="22"/>
        </w:rPr>
        <w:t>162452011</w:t>
      </w:r>
      <w:bookmarkStart w:id="3" w:name="_GoBack"/>
      <w:bookmarkEnd w:id="3"/>
      <w:r w:rsidR="00854CC8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</w:t>
      </w:r>
      <w:r w:rsidR="00A556A8">
        <w:rPr>
          <w:i/>
          <w:sz w:val="24"/>
          <w:szCs w:val="24"/>
        </w:rPr>
        <w:t>: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B63703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B63703">
        <w:rPr>
          <w:sz w:val="24"/>
          <w:szCs w:val="24"/>
        </w:rPr>
        <w:t>;</w:t>
      </w:r>
    </w:p>
    <w:p w:rsidR="001135F0" w:rsidRPr="006B741D" w:rsidRDefault="00B63703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di essere in possesso dei requisiti di ordine tecnico di cui all’avviso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B6370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d'interesse_Gara 202</w:t>
      </w:r>
      <w:r w:rsidR="007B5FCB">
        <w:rPr>
          <w:noProof/>
          <w:sz w:val="16"/>
          <w:szCs w:val="16"/>
        </w:rPr>
        <w:t>2</w:t>
      </w:r>
      <w:r w:rsidR="00D14714">
        <w:rPr>
          <w:noProof/>
          <w:sz w:val="16"/>
          <w:szCs w:val="16"/>
        </w:rPr>
        <w:t>-</w:t>
      </w:r>
      <w:r w:rsidR="00B63703">
        <w:rPr>
          <w:noProof/>
          <w:sz w:val="16"/>
          <w:szCs w:val="16"/>
        </w:rPr>
        <w:t>347</w:t>
      </w:r>
      <w:r w:rsidR="00D14714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p w:rsidR="00B63703" w:rsidRPr="00B63703" w:rsidRDefault="00B63703" w:rsidP="00B63703">
      <w:pPr>
        <w:rPr>
          <w:sz w:val="16"/>
          <w:szCs w:val="16"/>
        </w:rPr>
      </w:pPr>
    </w:p>
    <w:p w:rsidR="00B63703" w:rsidRPr="00B63703" w:rsidRDefault="00B63703" w:rsidP="00B63703">
      <w:pPr>
        <w:rPr>
          <w:sz w:val="16"/>
          <w:szCs w:val="16"/>
        </w:rPr>
      </w:pPr>
    </w:p>
    <w:p w:rsidR="00B63703" w:rsidRPr="00B63703" w:rsidRDefault="00B63703" w:rsidP="00B63703">
      <w:pPr>
        <w:rPr>
          <w:sz w:val="16"/>
          <w:szCs w:val="16"/>
        </w:rPr>
      </w:pPr>
    </w:p>
    <w:p w:rsidR="00B63703" w:rsidRPr="00B63703" w:rsidRDefault="00B63703" w:rsidP="00B63703">
      <w:pPr>
        <w:rPr>
          <w:sz w:val="16"/>
          <w:szCs w:val="16"/>
        </w:rPr>
      </w:pPr>
    </w:p>
    <w:p w:rsidR="00B63703" w:rsidRDefault="00B63703" w:rsidP="00B63703">
      <w:pPr>
        <w:rPr>
          <w:sz w:val="16"/>
          <w:szCs w:val="16"/>
        </w:rPr>
      </w:pPr>
    </w:p>
    <w:p w:rsidR="007B5FCB" w:rsidRPr="00B63703" w:rsidRDefault="00B63703" w:rsidP="00B63703">
      <w:pPr>
        <w:tabs>
          <w:tab w:val="left" w:pos="704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7B5FCB" w:rsidRPr="00B6370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76F91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A1ECC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0FA1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556A8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3703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C6EE6-1B57-4045-8BBD-5ED883AA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8</cp:revision>
  <cp:lastPrinted>2018-07-02T06:35:00Z</cp:lastPrinted>
  <dcterms:created xsi:type="dcterms:W3CDTF">2022-11-22T13:25:00Z</dcterms:created>
  <dcterms:modified xsi:type="dcterms:W3CDTF">2022-12-06T14:09:00Z</dcterms:modified>
</cp:coreProperties>
</file>