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854CC8" w:rsidRPr="00854CC8" w:rsidRDefault="00B92529" w:rsidP="00854CC8">
      <w:pPr>
        <w:ind w:left="1134" w:right="426" w:hanging="1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20918"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56256B" w:rsidRPr="00854CC8">
        <w:rPr>
          <w:sz w:val="22"/>
          <w:szCs w:val="22"/>
        </w:rPr>
        <w:t xml:space="preserve">MANIFESTAZIONE D’INTERESSE: </w:t>
      </w:r>
      <w:r w:rsidR="00EE09BF">
        <w:rPr>
          <w:sz w:val="22"/>
          <w:szCs w:val="22"/>
        </w:rPr>
        <w:t xml:space="preserve">Servizio di </w:t>
      </w:r>
      <w:r w:rsidR="006B440D">
        <w:rPr>
          <w:sz w:val="22"/>
          <w:szCs w:val="22"/>
        </w:rPr>
        <w:t xml:space="preserve">cattura, trasporto e custodia di cani vaganti </w:t>
      </w:r>
      <w:r w:rsidR="00EE09BF">
        <w:rPr>
          <w:sz w:val="22"/>
          <w:szCs w:val="22"/>
        </w:rPr>
        <w:t xml:space="preserve">e </w:t>
      </w:r>
      <w:r w:rsidR="006B440D">
        <w:rPr>
          <w:sz w:val="22"/>
          <w:szCs w:val="22"/>
        </w:rPr>
        <w:t>animali incidentati o bisognosi di cure</w:t>
      </w:r>
      <w:r w:rsidR="00EE09BF">
        <w:rPr>
          <w:sz w:val="22"/>
          <w:szCs w:val="22"/>
        </w:rPr>
        <w:t xml:space="preserve"> nel territorio</w:t>
      </w:r>
      <w:r w:rsidR="007B5FCB">
        <w:rPr>
          <w:sz w:val="22"/>
          <w:szCs w:val="22"/>
        </w:rPr>
        <w:t xml:space="preserve"> dell’AULSS n. 7 Pedemontana.</w:t>
      </w:r>
      <w:r w:rsidR="00854CC8" w:rsidRPr="00854CC8">
        <w:rPr>
          <w:sz w:val="22"/>
          <w:szCs w:val="22"/>
        </w:rPr>
        <w:t xml:space="preserve"> Gara 202</w:t>
      </w:r>
      <w:r w:rsidR="007B5FCB">
        <w:rPr>
          <w:sz w:val="22"/>
          <w:szCs w:val="22"/>
        </w:rPr>
        <w:t>2</w:t>
      </w:r>
      <w:r w:rsidR="00854CC8" w:rsidRPr="00854CC8">
        <w:rPr>
          <w:sz w:val="22"/>
          <w:szCs w:val="22"/>
        </w:rPr>
        <w:t>-</w:t>
      </w:r>
      <w:r w:rsidR="008A1ECC">
        <w:rPr>
          <w:sz w:val="22"/>
          <w:szCs w:val="22"/>
        </w:rPr>
        <w:t>27</w:t>
      </w:r>
      <w:r w:rsidR="00EE09BF">
        <w:rPr>
          <w:sz w:val="22"/>
          <w:szCs w:val="22"/>
        </w:rPr>
        <w:t>6</w:t>
      </w:r>
      <w:r w:rsidR="00854CC8" w:rsidRPr="00854CC8">
        <w:rPr>
          <w:sz w:val="22"/>
          <w:szCs w:val="22"/>
        </w:rPr>
        <w:t>-TH.</w:t>
      </w:r>
      <w:r w:rsidR="00854CC8">
        <w:rPr>
          <w:sz w:val="22"/>
          <w:szCs w:val="22"/>
        </w:rPr>
        <w:t xml:space="preserve"> ID SINTEL </w:t>
      </w:r>
      <w:r w:rsidR="005334DD" w:rsidRPr="005334DD">
        <w:rPr>
          <w:sz w:val="22"/>
          <w:szCs w:val="22"/>
        </w:rPr>
        <w:t>164721067</w:t>
      </w:r>
      <w:r w:rsidR="00854CC8">
        <w:rPr>
          <w:sz w:val="22"/>
          <w:szCs w:val="22"/>
        </w:rPr>
        <w:t>.</w:t>
      </w:r>
      <w:bookmarkStart w:id="3" w:name="_GoBack"/>
      <w:bookmarkEnd w:id="3"/>
    </w:p>
    <w:p w:rsidR="0062450B" w:rsidRPr="00854CC8" w:rsidRDefault="0062450B" w:rsidP="00854CC8">
      <w:pPr>
        <w:tabs>
          <w:tab w:val="left" w:pos="567"/>
          <w:tab w:val="left" w:pos="1276"/>
        </w:tabs>
        <w:ind w:left="1418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Default="00FA1F59" w:rsidP="00217A73">
      <w:pPr>
        <w:ind w:left="1418" w:right="567" w:hanging="851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fldChar w:fldCharType="begin"/>
      </w:r>
      <w:r>
        <w:rPr>
          <w:noProof/>
          <w:sz w:val="16"/>
          <w:szCs w:val="16"/>
        </w:rPr>
        <w:instrText xml:space="preserve"> FILENAME   \* MERGEFORMAT </w:instrText>
      </w:r>
      <w:r>
        <w:rPr>
          <w:noProof/>
          <w:sz w:val="16"/>
          <w:szCs w:val="16"/>
        </w:rPr>
        <w:fldChar w:fldCharType="separate"/>
      </w:r>
      <w:r w:rsidR="00D14714">
        <w:rPr>
          <w:noProof/>
          <w:sz w:val="16"/>
          <w:szCs w:val="16"/>
        </w:rPr>
        <w:t>manifestazione d'interesse_Gara 202</w:t>
      </w:r>
      <w:r w:rsidR="007B5FCB">
        <w:rPr>
          <w:noProof/>
          <w:sz w:val="16"/>
          <w:szCs w:val="16"/>
        </w:rPr>
        <w:t>2</w:t>
      </w:r>
      <w:r w:rsidR="00D14714">
        <w:rPr>
          <w:noProof/>
          <w:sz w:val="16"/>
          <w:szCs w:val="16"/>
        </w:rPr>
        <w:t>-</w:t>
      </w:r>
      <w:r w:rsidR="008A1ECC">
        <w:rPr>
          <w:noProof/>
          <w:sz w:val="16"/>
          <w:szCs w:val="16"/>
        </w:rPr>
        <w:t>27</w:t>
      </w:r>
      <w:r w:rsidR="00EE09BF">
        <w:rPr>
          <w:noProof/>
          <w:sz w:val="16"/>
          <w:szCs w:val="16"/>
        </w:rPr>
        <w:t>6</w:t>
      </w:r>
      <w:r w:rsidR="00D14714">
        <w:rPr>
          <w:noProof/>
          <w:sz w:val="16"/>
          <w:szCs w:val="16"/>
        </w:rPr>
        <w:t>-TH</w:t>
      </w:r>
      <w:r>
        <w:rPr>
          <w:noProof/>
          <w:sz w:val="16"/>
          <w:szCs w:val="16"/>
        </w:rPr>
        <w:fldChar w:fldCharType="end"/>
      </w: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EE09BF" w:rsidP="00EE09BF">
      <w:pPr>
        <w:tabs>
          <w:tab w:val="left" w:pos="48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A1ECC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8A1ECC" w:rsidRPr="008A1ECC" w:rsidRDefault="008A1ECC" w:rsidP="008A1ECC">
      <w:pPr>
        <w:rPr>
          <w:sz w:val="16"/>
          <w:szCs w:val="16"/>
        </w:rPr>
      </w:pPr>
    </w:p>
    <w:p w:rsidR="008A1ECC" w:rsidRDefault="008A1ECC" w:rsidP="008A1ECC">
      <w:pPr>
        <w:rPr>
          <w:sz w:val="16"/>
          <w:szCs w:val="16"/>
        </w:rPr>
      </w:pPr>
    </w:p>
    <w:p w:rsidR="00217A73" w:rsidRPr="008A1ECC" w:rsidRDefault="008A1ECC" w:rsidP="008A1ECC">
      <w:pPr>
        <w:tabs>
          <w:tab w:val="left" w:pos="69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8A1ECC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34" w:rsidRDefault="009E3834">
      <w:r>
        <w:separator/>
      </w:r>
    </w:p>
  </w:endnote>
  <w:endnote w:type="continuationSeparator" w:id="0">
    <w:p w:rsidR="009E3834" w:rsidRDefault="009E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34" w:rsidRDefault="009E3834">
      <w:r>
        <w:separator/>
      </w:r>
    </w:p>
  </w:footnote>
  <w:footnote w:type="continuationSeparator" w:id="0">
    <w:p w:rsidR="009E3834" w:rsidRDefault="009E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4DD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440D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A1ECC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0FA1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090A"/>
    <w:rsid w:val="00ED34D3"/>
    <w:rsid w:val="00EE09BF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996B0-13AA-47C6-9730-093FE159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Renzo Grasselli</cp:lastModifiedBy>
  <cp:revision>9</cp:revision>
  <cp:lastPrinted>2018-07-02T06:35:00Z</cp:lastPrinted>
  <dcterms:created xsi:type="dcterms:W3CDTF">2022-11-22T13:25:00Z</dcterms:created>
  <dcterms:modified xsi:type="dcterms:W3CDTF">2023-01-30T14:06:00Z</dcterms:modified>
</cp:coreProperties>
</file>