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937CD7" w:rsidRDefault="00020918" w:rsidP="009E7AB9">
      <w:pPr>
        <w:spacing w:before="120"/>
        <w:ind w:left="1701" w:right="424" w:hanging="1134"/>
        <w:jc w:val="both"/>
        <w:rPr>
          <w:sz w:val="22"/>
          <w:szCs w:val="22"/>
        </w:rPr>
      </w:pPr>
      <w:r w:rsidRPr="0011551A">
        <w:rPr>
          <w:sz w:val="22"/>
          <w:szCs w:val="22"/>
        </w:rPr>
        <w:t>Oggetto</w:t>
      </w:r>
      <w:r w:rsidR="009E7AB9">
        <w:rPr>
          <w:sz w:val="22"/>
          <w:szCs w:val="22"/>
        </w:rPr>
        <w:t>:</w:t>
      </w:r>
      <w:r w:rsidR="009E7AB9">
        <w:rPr>
          <w:sz w:val="22"/>
          <w:szCs w:val="22"/>
        </w:rPr>
        <w:tab/>
      </w:r>
      <w:r w:rsidR="00240B54" w:rsidRPr="00F278D3">
        <w:rPr>
          <w:sz w:val="22"/>
          <w:szCs w:val="22"/>
        </w:rPr>
        <w:t>Indagine di mercato</w:t>
      </w:r>
      <w:r w:rsidR="00937CD7">
        <w:rPr>
          <w:sz w:val="22"/>
          <w:szCs w:val="22"/>
        </w:rPr>
        <w:t>:</w:t>
      </w:r>
      <w:r w:rsidR="00240B54" w:rsidRPr="00F278D3">
        <w:rPr>
          <w:sz w:val="22"/>
          <w:szCs w:val="22"/>
        </w:rPr>
        <w:t xml:space="preserve"> </w:t>
      </w:r>
      <w:r w:rsidR="00937CD7">
        <w:rPr>
          <w:sz w:val="22"/>
          <w:szCs w:val="22"/>
        </w:rPr>
        <w:t>“</w:t>
      </w:r>
      <w:r w:rsidR="00937CD7">
        <w:t xml:space="preserve">attrezzamento chiavi in mano sale travaglio-parto del blocco parto sito al piano 5° dell’Ospedale San Bassiano </w:t>
      </w:r>
      <w:r w:rsidR="00937CD7">
        <w:rPr>
          <w:sz w:val="22"/>
          <w:szCs w:val="22"/>
        </w:rPr>
        <w:t>- GARA N. 211 BAS/2020”</w:t>
      </w:r>
    </w:p>
    <w:p w:rsidR="00FA3A57" w:rsidRDefault="00FA3A57" w:rsidP="009E7AB9">
      <w:pPr>
        <w:spacing w:before="120"/>
        <w:ind w:left="1701" w:right="424" w:hanging="1134"/>
        <w:jc w:val="both"/>
        <w:rPr>
          <w:sz w:val="22"/>
          <w:szCs w:val="22"/>
        </w:rPr>
      </w:pPr>
    </w:p>
    <w:p w:rsidR="00020918" w:rsidRDefault="00020918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 xml:space="preserve"> 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>di non incorrere nelle cause di esclusione di cui all’art.80 D.Lgs.50/2016;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</w:t>
      </w:r>
      <w:r w:rsidR="00240B54">
        <w:rPr>
          <w:sz w:val="22"/>
          <w:szCs w:val="22"/>
        </w:rPr>
        <w:t xml:space="preserve"> </w:t>
      </w:r>
      <w:r w:rsidR="002814E3" w:rsidRPr="00E40802">
        <w:rPr>
          <w:sz w:val="22"/>
          <w:szCs w:val="22"/>
        </w:rPr>
        <w:t>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sectPr w:rsidR="00020918" w:rsidRPr="009E7AB9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75" w:rsidRDefault="00745275">
      <w:r>
        <w:separator/>
      </w:r>
    </w:p>
  </w:endnote>
  <w:endnote w:type="continuationSeparator" w:id="0">
    <w:p w:rsidR="00745275" w:rsidRDefault="0074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proofErr w:type="spellStart"/>
    <w:r w:rsidRPr="008E7A75">
      <w:rPr>
        <w:rFonts w:ascii="Arial" w:hAnsi="Arial" w:cs="Arial"/>
        <w:sz w:val="16"/>
        <w:szCs w:val="16"/>
        <w:lang w:val="en-GB"/>
      </w:rPr>
      <w:t>Pec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75" w:rsidRDefault="00745275">
      <w:r>
        <w:separator/>
      </w:r>
    </w:p>
  </w:footnote>
  <w:footnote w:type="continuationSeparator" w:id="0">
    <w:p w:rsidR="00745275" w:rsidRDefault="00745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F553E8">
    <w:pPr>
      <w:pStyle w:val="Intestazion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45275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05DE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9764A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A193B-2C40-4AFA-8065-59FC995F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nirmala.siragna</cp:lastModifiedBy>
  <cp:revision>2</cp:revision>
  <cp:lastPrinted>2018-07-02T06:35:00Z</cp:lastPrinted>
  <dcterms:created xsi:type="dcterms:W3CDTF">2020-07-17T06:35:00Z</dcterms:created>
  <dcterms:modified xsi:type="dcterms:W3CDTF">2020-07-17T06:35:00Z</dcterms:modified>
</cp:coreProperties>
</file>