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E2" w:rsidRPr="00137210" w:rsidRDefault="00D957E2" w:rsidP="00D957E2">
      <w:pPr>
        <w:rPr>
          <w:rFonts w:asciiTheme="minorHAnsi" w:hAnsiTheme="minorHAnsi" w:cstheme="minorHAnsi"/>
          <w:sz w:val="22"/>
          <w:szCs w:val="22"/>
        </w:rPr>
      </w:pPr>
      <w:r w:rsidRPr="00137210">
        <w:rPr>
          <w:sz w:val="22"/>
          <w:szCs w:val="22"/>
        </w:rPr>
        <w:t xml:space="preserve">U.O.C. Provveditorato Economato e Gestione della Logistica </w:t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</w:p>
    <w:p w:rsidR="004E20D6" w:rsidRPr="00EC290F" w:rsidRDefault="00D957E2" w:rsidP="004E20D6">
      <w:r w:rsidRPr="00137210">
        <w:rPr>
          <w:sz w:val="22"/>
          <w:szCs w:val="22"/>
        </w:rPr>
        <w:t>Prot. n</w:t>
      </w:r>
      <w:r w:rsidR="00A32F59" w:rsidRPr="00137210">
        <w:rPr>
          <w:sz w:val="22"/>
          <w:szCs w:val="22"/>
        </w:rPr>
        <w:t>.</w:t>
      </w:r>
      <w:r w:rsidR="00C82A48">
        <w:rPr>
          <w:sz w:val="22"/>
          <w:szCs w:val="22"/>
        </w:rPr>
        <w:t xml:space="preserve"> </w:t>
      </w:r>
      <w:r w:rsidR="00160729">
        <w:rPr>
          <w:sz w:val="22"/>
          <w:szCs w:val="22"/>
        </w:rPr>
        <w:t>93</w:t>
      </w:r>
      <w:r w:rsidR="00577211">
        <w:rPr>
          <w:sz w:val="22"/>
          <w:szCs w:val="22"/>
        </w:rPr>
        <w:t>296</w:t>
      </w:r>
      <w:bookmarkStart w:id="0" w:name="_GoBack"/>
      <w:bookmarkEnd w:id="0"/>
      <w:r w:rsidR="00A91722">
        <w:rPr>
          <w:sz w:val="22"/>
          <w:szCs w:val="22"/>
        </w:rPr>
        <w:t xml:space="preserve"> </w:t>
      </w:r>
      <w:r w:rsidR="00C82A48">
        <w:rPr>
          <w:sz w:val="22"/>
          <w:szCs w:val="22"/>
        </w:rPr>
        <w:t xml:space="preserve">del </w:t>
      </w:r>
      <w:proofErr w:type="gramStart"/>
      <w:r w:rsidR="00160729">
        <w:rPr>
          <w:sz w:val="22"/>
          <w:szCs w:val="22"/>
        </w:rPr>
        <w:t>03</w:t>
      </w:r>
      <w:r w:rsidR="00C82A48">
        <w:rPr>
          <w:sz w:val="22"/>
          <w:szCs w:val="22"/>
        </w:rPr>
        <w:t>.1</w:t>
      </w:r>
      <w:r w:rsidR="00160729">
        <w:rPr>
          <w:sz w:val="22"/>
          <w:szCs w:val="22"/>
        </w:rPr>
        <w:t>2</w:t>
      </w:r>
      <w:r w:rsidR="00C82A48">
        <w:rPr>
          <w:sz w:val="22"/>
          <w:szCs w:val="22"/>
        </w:rPr>
        <w:t>.2020</w:t>
      </w:r>
      <w:r w:rsidRPr="00137210">
        <w:rPr>
          <w:sz w:val="22"/>
          <w:szCs w:val="22"/>
        </w:rPr>
        <w:t xml:space="preserve">  -</w:t>
      </w:r>
      <w:proofErr w:type="gramEnd"/>
      <w:r w:rsidRPr="00137210">
        <w:rPr>
          <w:sz w:val="22"/>
          <w:szCs w:val="22"/>
        </w:rPr>
        <w:t xml:space="preserve"> Titolo VIII.1</w:t>
      </w:r>
    </w:p>
    <w:p w:rsidR="000337B0" w:rsidRDefault="000337B0" w:rsidP="004E20D6">
      <w:pPr>
        <w:rPr>
          <w:rFonts w:asciiTheme="minorHAnsi" w:hAnsiTheme="minorHAnsi" w:cstheme="minorHAnsi"/>
          <w:sz w:val="20"/>
          <w:szCs w:val="20"/>
        </w:rPr>
      </w:pPr>
    </w:p>
    <w:p w:rsidR="00EB2576" w:rsidRDefault="00EB2576" w:rsidP="004E20D6">
      <w:pPr>
        <w:rPr>
          <w:rFonts w:asciiTheme="minorHAnsi" w:hAnsiTheme="minorHAnsi" w:cstheme="minorHAnsi"/>
          <w:sz w:val="20"/>
          <w:szCs w:val="20"/>
        </w:rPr>
      </w:pPr>
    </w:p>
    <w:p w:rsidR="00D92324" w:rsidRPr="00134480" w:rsidRDefault="00D92324" w:rsidP="004E20D6">
      <w:pPr>
        <w:rPr>
          <w:rFonts w:asciiTheme="minorHAnsi" w:hAnsiTheme="minorHAnsi" w:cstheme="minorHAnsi"/>
          <w:sz w:val="20"/>
          <w:szCs w:val="20"/>
        </w:rPr>
      </w:pPr>
    </w:p>
    <w:p w:rsidR="00137210" w:rsidRDefault="00137210" w:rsidP="00137210">
      <w:pPr>
        <w:jc w:val="center"/>
        <w:rPr>
          <w:b/>
          <w:i/>
        </w:rPr>
      </w:pPr>
      <w:bookmarkStart w:id="1" w:name="_Toc399224144"/>
      <w:r w:rsidRPr="004C1039">
        <w:rPr>
          <w:b/>
          <w:i/>
        </w:rPr>
        <w:t>A</w:t>
      </w:r>
      <w:r w:rsidR="00D3326A">
        <w:rPr>
          <w:b/>
          <w:i/>
        </w:rPr>
        <w:t xml:space="preserve">LL. 1 </w:t>
      </w:r>
      <w:r w:rsidR="006770AA" w:rsidRPr="006770AA">
        <w:rPr>
          <w:b/>
          <w:i/>
        </w:rPr>
        <w:t>INDAGINE DI MERCATO COMPARATIVA CON PREVENTIVO</w:t>
      </w:r>
    </w:p>
    <w:p w:rsidR="00B871A6" w:rsidRDefault="00B871A6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577211" w:rsidRPr="00577211" w:rsidRDefault="00577211" w:rsidP="00577211">
      <w:pPr>
        <w:spacing w:after="120"/>
        <w:jc w:val="both"/>
        <w:rPr>
          <w:rFonts w:asciiTheme="minorHAnsi" w:hAnsiTheme="minorHAnsi" w:cstheme="minorHAnsi"/>
          <w:b/>
        </w:rPr>
      </w:pPr>
      <w:r w:rsidRPr="00577211">
        <w:rPr>
          <w:rFonts w:asciiTheme="minorHAnsi" w:hAnsiTheme="minorHAnsi" w:cstheme="minorHAnsi"/>
          <w:b/>
        </w:rPr>
        <w:t xml:space="preserve">GARA 2020-359-TH - Procedura di affidamento diretto urgente per </w:t>
      </w:r>
      <w:proofErr w:type="gramStart"/>
      <w:r w:rsidRPr="00577211">
        <w:rPr>
          <w:rFonts w:asciiTheme="minorHAnsi" w:hAnsiTheme="minorHAnsi" w:cstheme="minorHAnsi"/>
          <w:b/>
        </w:rPr>
        <w:t>l’ acquisto</w:t>
      </w:r>
      <w:proofErr w:type="gramEnd"/>
      <w:r w:rsidRPr="00577211">
        <w:rPr>
          <w:rFonts w:asciiTheme="minorHAnsi" w:hAnsiTheme="minorHAnsi" w:cstheme="minorHAnsi"/>
          <w:b/>
        </w:rPr>
        <w:t xml:space="preserve"> di strumenti di lavoro agile ed etichettatrici per punti tamponi per gestione emergenza COVID.</w:t>
      </w:r>
    </w:p>
    <w:p w:rsidR="00160729" w:rsidRDefault="00160729" w:rsidP="00160729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C290F" w:rsidRDefault="00EC290F" w:rsidP="00137210">
      <w:pPr>
        <w:ind w:left="826" w:hanging="854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1"/>
        <w:tblW w:w="10535" w:type="dxa"/>
        <w:jc w:val="center"/>
        <w:tblLook w:val="04A0" w:firstRow="1" w:lastRow="0" w:firstColumn="1" w:lastColumn="0" w:noHBand="0" w:noVBand="1"/>
      </w:tblPr>
      <w:tblGrid>
        <w:gridCol w:w="2689"/>
        <w:gridCol w:w="2934"/>
        <w:gridCol w:w="1363"/>
        <w:gridCol w:w="1430"/>
        <w:gridCol w:w="1466"/>
        <w:gridCol w:w="653"/>
      </w:tblGrid>
      <w:tr w:rsidR="00577211" w:rsidRPr="008D27FB" w:rsidTr="00577211">
        <w:trPr>
          <w:trHeight w:val="496"/>
          <w:jc w:val="center"/>
        </w:trPr>
        <w:tc>
          <w:tcPr>
            <w:tcW w:w="2689" w:type="dxa"/>
            <w:vAlign w:val="center"/>
          </w:tcPr>
          <w:p w:rsidR="00577211" w:rsidRPr="00577211" w:rsidRDefault="00577211" w:rsidP="0057721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577211">
              <w:rPr>
                <w:rFonts w:cstheme="minorHAnsi"/>
                <w:b/>
              </w:rPr>
              <w:t>Prodotto (o equivalente)</w:t>
            </w:r>
          </w:p>
        </w:tc>
        <w:tc>
          <w:tcPr>
            <w:tcW w:w="2934" w:type="dxa"/>
            <w:vAlign w:val="center"/>
          </w:tcPr>
          <w:p w:rsidR="00577211" w:rsidRPr="00577211" w:rsidRDefault="00577211" w:rsidP="0057721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577211">
              <w:rPr>
                <w:rFonts w:cstheme="minorHAnsi"/>
                <w:b/>
              </w:rPr>
              <w:t>Descrizione</w:t>
            </w:r>
          </w:p>
        </w:tc>
        <w:tc>
          <w:tcPr>
            <w:tcW w:w="1363" w:type="dxa"/>
            <w:vAlign w:val="center"/>
          </w:tcPr>
          <w:p w:rsidR="00577211" w:rsidRPr="00D25A9C" w:rsidRDefault="00577211" w:rsidP="0057721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D25A9C">
              <w:rPr>
                <w:rFonts w:cstheme="minorHAnsi"/>
                <w:b/>
              </w:rPr>
              <w:t>Q.tà</w:t>
            </w:r>
          </w:p>
        </w:tc>
        <w:tc>
          <w:tcPr>
            <w:tcW w:w="1430" w:type="dxa"/>
            <w:vAlign w:val="center"/>
          </w:tcPr>
          <w:p w:rsidR="00577211" w:rsidRPr="008D27FB" w:rsidRDefault="00577211" w:rsidP="0057721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 xml:space="preserve">Prezzo </w:t>
            </w:r>
            <w:r>
              <w:rPr>
                <w:rFonts w:cstheme="minorHAnsi"/>
                <w:b/>
              </w:rPr>
              <w:t xml:space="preserve">unitario </w:t>
            </w:r>
            <w:r w:rsidRPr="00160729">
              <w:rPr>
                <w:rFonts w:cstheme="minorHAnsi"/>
                <w:b/>
              </w:rPr>
              <w:t>offerto in €</w:t>
            </w:r>
            <w:r w:rsidRPr="00160729">
              <w:rPr>
                <w:rFonts w:cstheme="minorHAnsi"/>
                <w:b/>
              </w:rPr>
              <w:br/>
              <w:t xml:space="preserve"> (IVA esclusa)</w:t>
            </w:r>
          </w:p>
        </w:tc>
        <w:tc>
          <w:tcPr>
            <w:tcW w:w="1466" w:type="dxa"/>
          </w:tcPr>
          <w:p w:rsidR="00577211" w:rsidRPr="008D27FB" w:rsidRDefault="00577211" w:rsidP="0057721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>Importo complessivo offerto in € (IVA esclusa)</w:t>
            </w:r>
          </w:p>
        </w:tc>
        <w:tc>
          <w:tcPr>
            <w:tcW w:w="653" w:type="dxa"/>
            <w:vAlign w:val="center"/>
          </w:tcPr>
          <w:p w:rsidR="00577211" w:rsidRDefault="00577211" w:rsidP="00577211">
            <w:pPr>
              <w:jc w:val="center"/>
            </w:pPr>
            <w:r>
              <w:t>IVA %</w:t>
            </w:r>
          </w:p>
        </w:tc>
      </w:tr>
      <w:tr w:rsidR="00577211" w:rsidRPr="008D27FB" w:rsidTr="00577211">
        <w:trPr>
          <w:trHeight w:val="568"/>
          <w:jc w:val="center"/>
        </w:trPr>
        <w:tc>
          <w:tcPr>
            <w:tcW w:w="2689" w:type="dxa"/>
          </w:tcPr>
          <w:p w:rsidR="00577211" w:rsidRPr="00631E8F" w:rsidRDefault="00577211" w:rsidP="00577211">
            <w:pPr>
              <w:suppressAutoHyphens/>
              <w:spacing w:after="120"/>
              <w:rPr>
                <w:rFonts w:eastAsia="Times New Roman" w:cstheme="minorHAnsi"/>
                <w:lang w:eastAsia="it-IT"/>
              </w:rPr>
            </w:pPr>
            <w:r w:rsidRPr="00631E8F">
              <w:rPr>
                <w:rFonts w:eastAsia="Times New Roman" w:cstheme="minorHAnsi"/>
                <w:lang w:eastAsia="it-IT"/>
              </w:rPr>
              <w:t>ZD23042-30EC00EZ</w:t>
            </w:r>
          </w:p>
        </w:tc>
        <w:tc>
          <w:tcPr>
            <w:tcW w:w="2934" w:type="dxa"/>
            <w:vAlign w:val="center"/>
          </w:tcPr>
          <w:p w:rsidR="00577211" w:rsidRPr="00631E8F" w:rsidRDefault="00577211" w:rsidP="00577211">
            <w:pPr>
              <w:tabs>
                <w:tab w:val="left" w:pos="4962"/>
              </w:tabs>
              <w:suppressAutoHyphens/>
              <w:spacing w:after="120"/>
              <w:rPr>
                <w:rFonts w:eastAsia="Times New Roman" w:cstheme="minorHAnsi"/>
                <w:lang w:eastAsia="it-IT"/>
              </w:rPr>
            </w:pPr>
            <w:r w:rsidRPr="00631E8F">
              <w:rPr>
                <w:rFonts w:eastAsia="Times New Roman" w:cstheme="minorHAnsi"/>
                <w:lang w:eastAsia="it-IT"/>
              </w:rPr>
              <w:t>Stampante di etichette Zebra ZD230T USB/LAN</w:t>
            </w:r>
          </w:p>
        </w:tc>
        <w:tc>
          <w:tcPr>
            <w:tcW w:w="1363" w:type="dxa"/>
          </w:tcPr>
          <w:p w:rsidR="00577211" w:rsidRPr="00631E8F" w:rsidRDefault="00577211" w:rsidP="00577211">
            <w:pPr>
              <w:suppressAutoHyphens/>
              <w:spacing w:after="120"/>
              <w:rPr>
                <w:rFonts w:eastAsia="Times New Roman" w:cstheme="minorHAnsi"/>
                <w:lang w:eastAsia="it-IT"/>
              </w:rPr>
            </w:pPr>
            <w:r w:rsidRPr="00631E8F">
              <w:rPr>
                <w:rFonts w:eastAsia="Times New Roman" w:cstheme="minorHAnsi"/>
                <w:lang w:eastAsia="it-IT"/>
              </w:rPr>
              <w:t>ZD23042-30EC00EZ</w:t>
            </w:r>
          </w:p>
        </w:tc>
        <w:tc>
          <w:tcPr>
            <w:tcW w:w="1430" w:type="dxa"/>
            <w:vAlign w:val="center"/>
          </w:tcPr>
          <w:p w:rsidR="00577211" w:rsidRPr="008D27FB" w:rsidRDefault="00577211" w:rsidP="0057721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466" w:type="dxa"/>
            <w:vAlign w:val="center"/>
          </w:tcPr>
          <w:p w:rsidR="00577211" w:rsidRPr="008D27FB" w:rsidRDefault="00577211" w:rsidP="00577211">
            <w:pPr>
              <w:tabs>
                <w:tab w:val="left" w:pos="4962"/>
              </w:tabs>
              <w:suppressAutoHyphens/>
              <w:spacing w:after="120"/>
              <w:rPr>
                <w:rFonts w:cstheme="minorHAnsi"/>
                <w:b/>
              </w:rPr>
            </w:pPr>
          </w:p>
        </w:tc>
        <w:tc>
          <w:tcPr>
            <w:tcW w:w="653" w:type="dxa"/>
            <w:vAlign w:val="center"/>
          </w:tcPr>
          <w:p w:rsidR="00577211" w:rsidRPr="008D27FB" w:rsidRDefault="00577211" w:rsidP="0057721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</w:tr>
      <w:tr w:rsidR="00577211" w:rsidRPr="008D27FB" w:rsidTr="00577211">
        <w:trPr>
          <w:trHeight w:val="845"/>
          <w:jc w:val="center"/>
        </w:trPr>
        <w:tc>
          <w:tcPr>
            <w:tcW w:w="2689" w:type="dxa"/>
          </w:tcPr>
          <w:p w:rsidR="00577211" w:rsidRPr="00631E8F" w:rsidRDefault="00577211" w:rsidP="00577211">
            <w:pPr>
              <w:rPr>
                <w:rFonts w:eastAsia="Times New Roman" w:cstheme="minorHAnsi"/>
                <w:lang w:eastAsia="it-IT"/>
              </w:rPr>
            </w:pPr>
            <w:r w:rsidRPr="00631E8F">
              <w:rPr>
                <w:rFonts w:eastAsia="Times New Roman" w:cstheme="minorHAnsi"/>
                <w:lang w:eastAsia="it-IT"/>
              </w:rPr>
              <w:t>ZD22042-D0EG00EZ</w:t>
            </w:r>
          </w:p>
        </w:tc>
        <w:tc>
          <w:tcPr>
            <w:tcW w:w="2934" w:type="dxa"/>
          </w:tcPr>
          <w:p w:rsidR="00577211" w:rsidRPr="00631E8F" w:rsidRDefault="00577211" w:rsidP="00577211">
            <w:pPr>
              <w:rPr>
                <w:rFonts w:eastAsia="Times New Roman" w:cstheme="minorHAnsi"/>
                <w:lang w:eastAsia="it-IT"/>
              </w:rPr>
            </w:pPr>
            <w:r w:rsidRPr="00631E8F">
              <w:rPr>
                <w:rFonts w:eastAsia="Times New Roman" w:cstheme="minorHAnsi"/>
                <w:lang w:eastAsia="it-IT"/>
              </w:rPr>
              <w:t>Stampanti di etichette Zebra ZD220 USB</w:t>
            </w:r>
          </w:p>
        </w:tc>
        <w:tc>
          <w:tcPr>
            <w:tcW w:w="1363" w:type="dxa"/>
          </w:tcPr>
          <w:p w:rsidR="00577211" w:rsidRPr="00631E8F" w:rsidRDefault="00577211" w:rsidP="00577211">
            <w:pPr>
              <w:rPr>
                <w:rFonts w:eastAsia="Times New Roman" w:cstheme="minorHAnsi"/>
                <w:lang w:eastAsia="it-IT"/>
              </w:rPr>
            </w:pPr>
            <w:r w:rsidRPr="00631E8F">
              <w:rPr>
                <w:rFonts w:eastAsia="Times New Roman" w:cstheme="minorHAnsi"/>
                <w:lang w:eastAsia="it-IT"/>
              </w:rPr>
              <w:t>ZD22042-D0EG00EZ</w:t>
            </w:r>
          </w:p>
        </w:tc>
        <w:tc>
          <w:tcPr>
            <w:tcW w:w="1430" w:type="dxa"/>
            <w:vAlign w:val="center"/>
          </w:tcPr>
          <w:p w:rsidR="00577211" w:rsidRPr="008D27FB" w:rsidRDefault="00577211" w:rsidP="0057721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6" w:type="dxa"/>
            <w:vAlign w:val="center"/>
          </w:tcPr>
          <w:p w:rsidR="00577211" w:rsidRPr="008D27FB" w:rsidRDefault="00577211" w:rsidP="0057721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3" w:type="dxa"/>
            <w:vAlign w:val="center"/>
          </w:tcPr>
          <w:p w:rsidR="00577211" w:rsidRPr="008D27FB" w:rsidRDefault="00577211" w:rsidP="0057721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577211" w:rsidRPr="008D27FB" w:rsidTr="00577211">
        <w:trPr>
          <w:trHeight w:val="845"/>
          <w:jc w:val="center"/>
        </w:trPr>
        <w:tc>
          <w:tcPr>
            <w:tcW w:w="2689" w:type="dxa"/>
          </w:tcPr>
          <w:p w:rsidR="00577211" w:rsidRPr="00631E8F" w:rsidRDefault="00577211" w:rsidP="00577211">
            <w:pPr>
              <w:rPr>
                <w:rFonts w:eastAsia="Times New Roman" w:cstheme="minorHAnsi"/>
                <w:lang w:eastAsia="it-IT"/>
              </w:rPr>
            </w:pPr>
            <w:r w:rsidRPr="00631E8F">
              <w:rPr>
                <w:rFonts w:eastAsia="Times New Roman" w:cstheme="minorHAnsi"/>
                <w:lang w:eastAsia="it-IT"/>
              </w:rPr>
              <w:t xml:space="preserve">Webcam Logitech C270 </w:t>
            </w:r>
          </w:p>
        </w:tc>
        <w:tc>
          <w:tcPr>
            <w:tcW w:w="2934" w:type="dxa"/>
            <w:vAlign w:val="center"/>
          </w:tcPr>
          <w:p w:rsidR="00577211" w:rsidRPr="00631E8F" w:rsidRDefault="00577211" w:rsidP="00577211">
            <w:pPr>
              <w:rPr>
                <w:rFonts w:eastAsia="Times New Roman" w:cstheme="minorHAnsi"/>
                <w:lang w:eastAsia="it-IT"/>
              </w:rPr>
            </w:pPr>
            <w:r w:rsidRPr="00631E8F">
              <w:rPr>
                <w:rFonts w:eastAsia="Times New Roman" w:cstheme="minorHAnsi"/>
                <w:lang w:eastAsia="it-IT"/>
              </w:rPr>
              <w:t xml:space="preserve">Webcam per </w:t>
            </w:r>
            <w:proofErr w:type="spellStart"/>
            <w:r w:rsidRPr="00631E8F">
              <w:rPr>
                <w:rFonts w:eastAsia="Times New Roman" w:cstheme="minorHAnsi"/>
                <w:lang w:eastAsia="it-IT"/>
              </w:rPr>
              <w:t>Meet</w:t>
            </w:r>
            <w:proofErr w:type="spellEnd"/>
          </w:p>
        </w:tc>
        <w:tc>
          <w:tcPr>
            <w:tcW w:w="1363" w:type="dxa"/>
          </w:tcPr>
          <w:p w:rsidR="00577211" w:rsidRPr="00631E8F" w:rsidRDefault="00577211" w:rsidP="00577211">
            <w:pPr>
              <w:rPr>
                <w:rFonts w:eastAsia="Times New Roman" w:cstheme="minorHAnsi"/>
                <w:lang w:eastAsia="it-IT"/>
              </w:rPr>
            </w:pPr>
            <w:r w:rsidRPr="00631E8F">
              <w:rPr>
                <w:rFonts w:eastAsia="Times New Roman" w:cstheme="minorHAnsi"/>
                <w:lang w:eastAsia="it-IT"/>
              </w:rPr>
              <w:t xml:space="preserve">Webcam Logitech C270 </w:t>
            </w:r>
          </w:p>
        </w:tc>
        <w:tc>
          <w:tcPr>
            <w:tcW w:w="1430" w:type="dxa"/>
            <w:vAlign w:val="center"/>
          </w:tcPr>
          <w:p w:rsidR="00577211" w:rsidRPr="008D27FB" w:rsidRDefault="00577211" w:rsidP="0057721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6" w:type="dxa"/>
            <w:vAlign w:val="center"/>
          </w:tcPr>
          <w:p w:rsidR="00577211" w:rsidRPr="008D27FB" w:rsidRDefault="00577211" w:rsidP="0057721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3" w:type="dxa"/>
            <w:vAlign w:val="center"/>
          </w:tcPr>
          <w:p w:rsidR="00577211" w:rsidRPr="008D27FB" w:rsidRDefault="00577211" w:rsidP="0057721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577211" w:rsidRPr="008D27FB" w:rsidTr="00577211">
        <w:trPr>
          <w:trHeight w:val="496"/>
          <w:jc w:val="center"/>
        </w:trPr>
        <w:tc>
          <w:tcPr>
            <w:tcW w:w="2689" w:type="dxa"/>
          </w:tcPr>
          <w:p w:rsidR="00577211" w:rsidRPr="00631E8F" w:rsidRDefault="00577211" w:rsidP="00577211">
            <w:pPr>
              <w:rPr>
                <w:rFonts w:eastAsia="Times New Roman" w:cstheme="minorHAnsi"/>
                <w:lang w:eastAsia="it-IT"/>
              </w:rPr>
            </w:pPr>
            <w:r w:rsidRPr="00631E8F">
              <w:rPr>
                <w:rFonts w:eastAsia="Times New Roman" w:cstheme="minorHAnsi"/>
                <w:lang w:eastAsia="it-IT"/>
              </w:rPr>
              <w:t>Sennheiser SC160</w:t>
            </w:r>
          </w:p>
          <w:p w:rsidR="00577211" w:rsidRPr="00631E8F" w:rsidRDefault="00577211" w:rsidP="00577211">
            <w:pPr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934" w:type="dxa"/>
            <w:vAlign w:val="center"/>
          </w:tcPr>
          <w:p w:rsidR="00577211" w:rsidRPr="00631E8F" w:rsidRDefault="00577211" w:rsidP="00577211">
            <w:pPr>
              <w:rPr>
                <w:rFonts w:eastAsia="Times New Roman" w:cstheme="minorHAnsi"/>
                <w:lang w:eastAsia="it-IT"/>
              </w:rPr>
            </w:pPr>
            <w:r w:rsidRPr="00631E8F">
              <w:rPr>
                <w:rFonts w:eastAsia="Times New Roman" w:cstheme="minorHAnsi"/>
                <w:lang w:eastAsia="it-IT"/>
              </w:rPr>
              <w:t xml:space="preserve">Cuffie per </w:t>
            </w:r>
            <w:proofErr w:type="spellStart"/>
            <w:r w:rsidRPr="00631E8F">
              <w:rPr>
                <w:rFonts w:eastAsia="Times New Roman" w:cstheme="minorHAnsi"/>
                <w:lang w:eastAsia="it-IT"/>
              </w:rPr>
              <w:t>Meet</w:t>
            </w:r>
            <w:proofErr w:type="spellEnd"/>
          </w:p>
        </w:tc>
        <w:tc>
          <w:tcPr>
            <w:tcW w:w="1363" w:type="dxa"/>
          </w:tcPr>
          <w:p w:rsidR="00577211" w:rsidRPr="00631E8F" w:rsidRDefault="00577211" w:rsidP="00577211">
            <w:pPr>
              <w:rPr>
                <w:rFonts w:eastAsia="Times New Roman" w:cstheme="minorHAnsi"/>
                <w:lang w:eastAsia="it-IT"/>
              </w:rPr>
            </w:pPr>
            <w:r w:rsidRPr="00631E8F">
              <w:rPr>
                <w:rFonts w:eastAsia="Times New Roman" w:cstheme="minorHAnsi"/>
                <w:lang w:eastAsia="it-IT"/>
              </w:rPr>
              <w:t>Sennheiser SC160</w:t>
            </w:r>
          </w:p>
          <w:p w:rsidR="00577211" w:rsidRPr="00631E8F" w:rsidRDefault="00577211" w:rsidP="00577211">
            <w:pPr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430" w:type="dxa"/>
            <w:vAlign w:val="center"/>
          </w:tcPr>
          <w:p w:rsidR="00577211" w:rsidRPr="008D27FB" w:rsidRDefault="00577211" w:rsidP="0057721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6" w:type="dxa"/>
            <w:vAlign w:val="center"/>
          </w:tcPr>
          <w:p w:rsidR="00577211" w:rsidRPr="008D27FB" w:rsidRDefault="00577211" w:rsidP="0057721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3" w:type="dxa"/>
            <w:vAlign w:val="center"/>
          </w:tcPr>
          <w:p w:rsidR="00577211" w:rsidRPr="008D27FB" w:rsidRDefault="00577211" w:rsidP="0057721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</w:tbl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bookmarkEnd w:id="1"/>
    <w:sectPr w:rsidR="00160729" w:rsidSect="00F66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 xml:space="preserve">dott.ssa Elisabetta </w:t>
    </w:r>
    <w:proofErr w:type="spellStart"/>
    <w:r>
      <w:rPr>
        <w:rFonts w:ascii="Arial" w:hAnsi="Arial" w:cs="Arial"/>
        <w:sz w:val="16"/>
        <w:szCs w:val="16"/>
      </w:rPr>
      <w:t>Zambonin</w:t>
    </w:r>
    <w:proofErr w:type="spellEnd"/>
    <w:r>
      <w:rPr>
        <w:rFonts w:ascii="Arial" w:hAnsi="Arial" w:cs="Arial"/>
        <w:sz w:val="16"/>
        <w:szCs w:val="16"/>
      </w:rPr>
      <w:t xml:space="preserve">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127421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127421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7D51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40F0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77211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654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72D5F-D890-4D9E-A149-E5EAD985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766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34</cp:revision>
  <cp:lastPrinted>2020-10-23T08:04:00Z</cp:lastPrinted>
  <dcterms:created xsi:type="dcterms:W3CDTF">2020-10-23T08:02:00Z</dcterms:created>
  <dcterms:modified xsi:type="dcterms:W3CDTF">2020-12-03T11:55:00Z</dcterms:modified>
</cp:coreProperties>
</file>